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8F3E" w14:textId="77777777" w:rsidR="008D49A6" w:rsidRPr="00DE1940" w:rsidRDefault="008D49A6" w:rsidP="009714DF">
      <w:pPr>
        <w:spacing w:line="276" w:lineRule="auto"/>
        <w:jc w:val="right"/>
        <w:rPr>
          <w:lang w:val="de-CH"/>
        </w:rPr>
      </w:pPr>
      <w:r w:rsidRPr="00DE1940">
        <w:rPr>
          <w:rFonts w:cs="Arial"/>
          <w:noProof/>
          <w:lang w:val="de-CH"/>
        </w:rPr>
        <w:drawing>
          <wp:inline distT="0" distB="0" distL="0" distR="0" wp14:anchorId="58526D61" wp14:editId="6D3B073D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FDBD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</w:p>
    <w:p w14:paraId="1E4D08B0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</w:p>
    <w:p w14:paraId="0C53174A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de-CH"/>
        </w:rPr>
      </w:pPr>
      <w:r w:rsidRPr="00DE1940">
        <w:rPr>
          <w:rFonts w:asciiTheme="minorHAnsi" w:hAnsiTheme="minorHAnsi"/>
          <w:sz w:val="28"/>
          <w:szCs w:val="28"/>
          <w:lang w:val="de-CH"/>
        </w:rPr>
        <w:t>PRESSEMITTEILUNG</w:t>
      </w:r>
    </w:p>
    <w:p w14:paraId="6AB13311" w14:textId="77777777" w:rsidR="00784188" w:rsidRPr="00DE1940" w:rsidRDefault="00784188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de-CH"/>
        </w:rPr>
      </w:pPr>
    </w:p>
    <w:p w14:paraId="2B01146E" w14:textId="77777777" w:rsidR="00784188" w:rsidRPr="00DE1940" w:rsidRDefault="003E0CA8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de-CH"/>
        </w:rPr>
      </w:pPr>
      <w:r w:rsidRPr="00DE1940">
        <w:rPr>
          <w:rFonts w:asciiTheme="minorHAnsi" w:hAnsiTheme="minorHAnsi"/>
          <w:sz w:val="28"/>
          <w:szCs w:val="28"/>
          <w:lang w:val="de-CH"/>
        </w:rPr>
        <w:t>Die Jahrestagung von Premio Schweiz – i</w:t>
      </w:r>
      <w:r w:rsidR="00784188" w:rsidRPr="00DE1940">
        <w:rPr>
          <w:rFonts w:asciiTheme="minorHAnsi" w:hAnsiTheme="minorHAnsi"/>
          <w:sz w:val="28"/>
          <w:szCs w:val="28"/>
          <w:lang w:val="de-CH"/>
        </w:rPr>
        <w:t xml:space="preserve">m Dialog gemeinsam stark </w:t>
      </w:r>
    </w:p>
    <w:p w14:paraId="63798019" w14:textId="664437A1" w:rsidR="00784188" w:rsidRPr="00DE1940" w:rsidRDefault="008D49A6" w:rsidP="0098663E">
      <w:pPr>
        <w:spacing w:line="276" w:lineRule="auto"/>
        <w:jc w:val="both"/>
        <w:rPr>
          <w:rFonts w:asciiTheme="minorHAnsi" w:hAnsiTheme="minorHAnsi"/>
          <w:b/>
          <w:bCs/>
          <w:lang w:val="de-CH"/>
        </w:rPr>
      </w:pPr>
      <w:r w:rsidRPr="00DE1940">
        <w:rPr>
          <w:rFonts w:asciiTheme="minorHAnsi" w:hAnsiTheme="minorHAnsi"/>
          <w:sz w:val="28"/>
          <w:szCs w:val="28"/>
          <w:lang w:val="de-CH"/>
        </w:rPr>
        <w:br/>
      </w:r>
      <w:r w:rsidR="00784188" w:rsidRPr="00DE1940">
        <w:rPr>
          <w:rFonts w:asciiTheme="minorHAnsi" w:hAnsiTheme="minorHAnsi"/>
          <w:b/>
          <w:bCs/>
          <w:lang w:val="de-CH"/>
        </w:rPr>
        <w:t>Hegnau</w:t>
      </w:r>
      <w:r w:rsidR="00B41081">
        <w:rPr>
          <w:rFonts w:asciiTheme="minorHAnsi" w:hAnsiTheme="minorHAnsi"/>
          <w:b/>
          <w:bCs/>
          <w:lang w:val="de-CH"/>
        </w:rPr>
        <w:t>, 12.07.2019.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Die Stimmung </w:t>
      </w:r>
      <w:r w:rsidR="00E70009">
        <w:rPr>
          <w:rFonts w:asciiTheme="minorHAnsi" w:hAnsiTheme="minorHAnsi"/>
          <w:b/>
          <w:bCs/>
          <w:lang w:val="de-CH"/>
        </w:rPr>
        <w:t>unter den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Reifenfachhandelspartner</w:t>
      </w:r>
      <w:r w:rsidR="00E70009">
        <w:rPr>
          <w:rFonts w:asciiTheme="minorHAnsi" w:hAnsiTheme="minorHAnsi"/>
          <w:b/>
          <w:bCs/>
          <w:lang w:val="de-CH"/>
        </w:rPr>
        <w:t>n</w:t>
      </w:r>
      <w:r w:rsidR="003E0CA8" w:rsidRPr="00DE1940">
        <w:rPr>
          <w:rFonts w:asciiTheme="minorHAnsi" w:hAnsiTheme="minorHAnsi"/>
          <w:b/>
          <w:bCs/>
          <w:lang w:val="de-CH"/>
        </w:rPr>
        <w:t xml:space="preserve"> des Premio Konzeptes</w:t>
      </w:r>
      <w:r w:rsidR="00E70009">
        <w:rPr>
          <w:rFonts w:asciiTheme="minorHAnsi" w:hAnsiTheme="minorHAnsi"/>
          <w:b/>
          <w:bCs/>
          <w:lang w:val="de-CH"/>
        </w:rPr>
        <w:t xml:space="preserve"> auf der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</w:t>
      </w:r>
      <w:r w:rsidR="00E70009" w:rsidRPr="00DE1940">
        <w:rPr>
          <w:rFonts w:asciiTheme="minorHAnsi" w:hAnsiTheme="minorHAnsi"/>
          <w:b/>
          <w:bCs/>
          <w:lang w:val="de-CH"/>
        </w:rPr>
        <w:t xml:space="preserve">Jahrestagung Mitte Juni </w:t>
      </w:r>
      <w:r w:rsidR="00E70009">
        <w:rPr>
          <w:rFonts w:asciiTheme="minorHAnsi" w:hAnsiTheme="minorHAnsi"/>
          <w:b/>
          <w:bCs/>
          <w:lang w:val="de-CH"/>
        </w:rPr>
        <w:t>war gut.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</w:t>
      </w:r>
      <w:r w:rsidR="00E70009">
        <w:rPr>
          <w:rFonts w:asciiTheme="minorHAnsi" w:hAnsiTheme="minorHAnsi"/>
          <w:b/>
          <w:bCs/>
          <w:lang w:val="de-CH"/>
        </w:rPr>
        <w:t>Im Fokus standen der Austausch über die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Markt- und Wettbewerbssituation </w:t>
      </w:r>
      <w:r w:rsidR="00E70009">
        <w:rPr>
          <w:rFonts w:asciiTheme="minorHAnsi" w:hAnsiTheme="minorHAnsi"/>
          <w:b/>
          <w:bCs/>
          <w:lang w:val="de-CH"/>
        </w:rPr>
        <w:t xml:space="preserve">sowie </w:t>
      </w:r>
      <w:r w:rsidR="00784188" w:rsidRPr="00DE1940">
        <w:rPr>
          <w:rFonts w:asciiTheme="minorHAnsi" w:hAnsiTheme="minorHAnsi"/>
          <w:b/>
          <w:bCs/>
          <w:lang w:val="de-CH"/>
        </w:rPr>
        <w:t>die</w:t>
      </w:r>
      <w:r w:rsidR="00E70009">
        <w:rPr>
          <w:rFonts w:asciiTheme="minorHAnsi" w:hAnsiTheme="minorHAnsi"/>
          <w:b/>
          <w:bCs/>
          <w:lang w:val="de-CH"/>
        </w:rPr>
        <w:t xml:space="preserve"> Formulierung der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gemeinsamen Ziele für die </w:t>
      </w:r>
      <w:r w:rsidR="00E70009">
        <w:rPr>
          <w:rFonts w:asciiTheme="minorHAnsi" w:hAnsiTheme="minorHAnsi"/>
          <w:b/>
          <w:bCs/>
          <w:lang w:val="de-CH"/>
        </w:rPr>
        <w:t>anstehende</w:t>
      </w:r>
      <w:r w:rsidR="00784188" w:rsidRPr="00DE1940">
        <w:rPr>
          <w:rFonts w:asciiTheme="minorHAnsi" w:hAnsiTheme="minorHAnsi"/>
          <w:b/>
          <w:bCs/>
          <w:lang w:val="de-CH"/>
        </w:rPr>
        <w:t xml:space="preserve"> Herbst-Wintersaison</w:t>
      </w:r>
      <w:r w:rsidR="00E70009">
        <w:rPr>
          <w:rFonts w:asciiTheme="minorHAnsi" w:hAnsiTheme="minorHAnsi"/>
          <w:b/>
          <w:bCs/>
          <w:lang w:val="de-CH"/>
        </w:rPr>
        <w:t xml:space="preserve">. </w:t>
      </w:r>
    </w:p>
    <w:p w14:paraId="47342B81" w14:textId="77777777" w:rsidR="00784188" w:rsidRPr="00DE1940" w:rsidRDefault="00784188" w:rsidP="0098663E">
      <w:pPr>
        <w:spacing w:line="276" w:lineRule="auto"/>
        <w:jc w:val="both"/>
        <w:rPr>
          <w:rFonts w:asciiTheme="minorHAnsi" w:hAnsiTheme="minorHAnsi"/>
          <w:lang w:val="de-CH"/>
        </w:rPr>
      </w:pPr>
    </w:p>
    <w:p w14:paraId="3775C756" w14:textId="597F10E7" w:rsidR="00147020" w:rsidRDefault="003E0CA8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  <w:r w:rsidRPr="00DE1940">
        <w:rPr>
          <w:rFonts w:asciiTheme="minorHAnsi" w:hAnsiTheme="minorHAnsi"/>
          <w:lang w:val="de-CH"/>
        </w:rPr>
        <w:t xml:space="preserve">An drei Standorten </w:t>
      </w:r>
      <w:r w:rsidR="00825BEE">
        <w:rPr>
          <w:rFonts w:asciiTheme="minorHAnsi" w:hAnsiTheme="minorHAnsi"/>
          <w:lang w:val="de-CH"/>
        </w:rPr>
        <w:t>kamen die</w:t>
      </w:r>
      <w:r w:rsidR="00E70009">
        <w:rPr>
          <w:rFonts w:asciiTheme="minorHAnsi" w:hAnsiTheme="minorHAnsi"/>
          <w:lang w:val="de-CH"/>
        </w:rPr>
        <w:t xml:space="preserve"> Partner des Premio Konzeptes in der Schweiz Mitte Juni zusammen.</w:t>
      </w:r>
      <w:r w:rsidR="00825BEE">
        <w:rPr>
          <w:rFonts w:asciiTheme="minorHAnsi" w:hAnsiTheme="minorHAnsi"/>
          <w:lang w:val="de-CH"/>
        </w:rPr>
        <w:t xml:space="preserve"> </w:t>
      </w:r>
      <w:r w:rsidR="004E00F0">
        <w:rPr>
          <w:rFonts w:asciiTheme="minorHAnsi" w:hAnsiTheme="minorHAnsi"/>
          <w:lang w:val="de-CH"/>
        </w:rPr>
        <w:t>«</w:t>
      </w:r>
      <w:r w:rsidR="00784188" w:rsidRPr="00DE1940">
        <w:rPr>
          <w:rFonts w:asciiTheme="minorHAnsi" w:hAnsiTheme="minorHAnsi"/>
          <w:lang w:val="de-CH"/>
        </w:rPr>
        <w:t>Wir wollen unser Netzwerk weiter ausbauen</w:t>
      </w:r>
      <w:r w:rsidR="005E0528" w:rsidRPr="00DE1940">
        <w:rPr>
          <w:rFonts w:asciiTheme="minorHAnsi" w:hAnsiTheme="minorHAnsi"/>
          <w:lang w:val="de-CH"/>
        </w:rPr>
        <w:t xml:space="preserve"> und wachsen. Unser Ziel ist es, unsere Bekanntheit in der gesamten Schweiz weiter zu steigern</w:t>
      </w:r>
      <w:r w:rsidR="004E00F0">
        <w:rPr>
          <w:rFonts w:asciiTheme="minorHAnsi" w:hAnsiTheme="minorHAnsi"/>
          <w:lang w:val="de-CH"/>
        </w:rPr>
        <w:t>»</w:t>
      </w:r>
      <w:r w:rsidR="00784188" w:rsidRPr="00DE1940">
        <w:rPr>
          <w:rFonts w:asciiTheme="minorHAnsi" w:hAnsiTheme="minorHAnsi"/>
          <w:lang w:val="de-CH"/>
        </w:rPr>
        <w:t>, so Marco Fabbro,</w:t>
      </w:r>
      <w:r w:rsidR="005E0528" w:rsidRPr="00DE1940">
        <w:rPr>
          <w:rFonts w:asciiTheme="minorHAnsi" w:hAnsiTheme="minorHAnsi"/>
          <w:lang w:val="de-CH"/>
        </w:rPr>
        <w:t xml:space="preserve"> Manager Retail Switzerland des Premio Konzeptes, an die Tagungsteilnehmer. Im gemeinschaftlichen Dialog mit den rund sechzig Partnern wurden die aktuellen Entwicklungen innerhalb der Kooperation</w:t>
      </w:r>
      <w:r w:rsidR="00DE1940">
        <w:rPr>
          <w:rFonts w:asciiTheme="minorHAnsi" w:hAnsiTheme="minorHAnsi"/>
          <w:lang w:val="de-CH"/>
        </w:rPr>
        <w:t>, wie u. a. die neuen optimierten Vertragsmodalitäten, besprochen</w:t>
      </w:r>
      <w:r w:rsidR="00D049BE" w:rsidRPr="00DE1940">
        <w:rPr>
          <w:rFonts w:asciiTheme="minorHAnsi" w:hAnsiTheme="minorHAnsi"/>
          <w:lang w:val="de-CH"/>
        </w:rPr>
        <w:t xml:space="preserve"> sowie die Markt- und Wettbewerbssituation </w:t>
      </w:r>
      <w:r w:rsidR="00D049BE" w:rsidRPr="009D63C0">
        <w:rPr>
          <w:rFonts w:asciiTheme="minorHAnsi" w:hAnsiTheme="minorHAnsi"/>
          <w:lang w:val="de-CH"/>
        </w:rPr>
        <w:t>de</w:t>
      </w:r>
      <w:r w:rsidR="009D63C0" w:rsidRPr="009D63C0">
        <w:rPr>
          <w:rFonts w:asciiTheme="minorHAnsi" w:hAnsiTheme="minorHAnsi"/>
          <w:lang w:val="de-CH"/>
        </w:rPr>
        <w:t>r</w:t>
      </w:r>
      <w:r w:rsidR="00D049BE" w:rsidRPr="00DE1940">
        <w:rPr>
          <w:rFonts w:asciiTheme="minorHAnsi" w:hAnsiTheme="minorHAnsi"/>
          <w:lang w:val="de-CH"/>
        </w:rPr>
        <w:t xml:space="preserve"> gesamten Branche diskutiert</w:t>
      </w:r>
      <w:r w:rsidR="000231B7">
        <w:rPr>
          <w:rFonts w:asciiTheme="minorHAnsi" w:hAnsiTheme="minorHAnsi"/>
          <w:lang w:val="de-CH"/>
        </w:rPr>
        <w:t>. Gemeinschaftlich</w:t>
      </w:r>
      <w:r w:rsidR="00D049BE" w:rsidRPr="00DE1940">
        <w:rPr>
          <w:rFonts w:asciiTheme="minorHAnsi" w:hAnsiTheme="minorHAnsi"/>
          <w:lang w:val="de-CH"/>
        </w:rPr>
        <w:t xml:space="preserve"> stellte</w:t>
      </w:r>
      <w:r w:rsidR="000231B7">
        <w:rPr>
          <w:rFonts w:asciiTheme="minorHAnsi" w:hAnsiTheme="minorHAnsi"/>
          <w:lang w:val="de-CH"/>
        </w:rPr>
        <w:t xml:space="preserve"> das Schweizer Team</w:t>
      </w:r>
      <w:r w:rsidR="00D049BE" w:rsidRPr="00DE1940">
        <w:rPr>
          <w:rFonts w:asciiTheme="minorHAnsi" w:hAnsiTheme="minorHAnsi"/>
          <w:lang w:val="de-CH"/>
        </w:rPr>
        <w:t xml:space="preserve"> den Tagungsteilnehmern das optimierte partner.net</w:t>
      </w:r>
      <w:r w:rsidR="00EB0862" w:rsidRPr="00DE1940">
        <w:rPr>
          <w:rFonts w:asciiTheme="minorHAnsi" w:hAnsiTheme="minorHAnsi"/>
          <w:lang w:val="de-CH"/>
        </w:rPr>
        <w:t xml:space="preserve"> vor. </w:t>
      </w:r>
      <w:r w:rsidR="00EB0862" w:rsidRPr="00DE1940">
        <w:rPr>
          <w:rFonts w:asciiTheme="minorHAnsi" w:hAnsiTheme="minorHAnsi" w:cs="Arial"/>
          <w:lang w:val="de-CH"/>
        </w:rPr>
        <w:t xml:space="preserve">Bereits seit einigen Jahren nutzen die GD Handelssysteme zur Kommunikation mit ihren Partnern ein eigens für sie entwickeltes Intranet: das GDHS partner.net. Auf dieser Informationsplattform können sich </w:t>
      </w:r>
      <w:r w:rsidRPr="00DE1940">
        <w:rPr>
          <w:rFonts w:asciiTheme="minorHAnsi" w:hAnsiTheme="minorHAnsi" w:cs="Arial"/>
          <w:lang w:val="de-CH"/>
        </w:rPr>
        <w:t xml:space="preserve">die Partner </w:t>
      </w:r>
      <w:r w:rsidR="00EB0862" w:rsidRPr="00DE1940">
        <w:rPr>
          <w:rFonts w:asciiTheme="minorHAnsi" w:hAnsiTheme="minorHAnsi" w:cs="Arial"/>
          <w:lang w:val="de-CH"/>
        </w:rPr>
        <w:t>über alle relevanten Neuigkeiten informieren und bleiben so in</w:t>
      </w:r>
      <w:r w:rsidRPr="00DE1940">
        <w:rPr>
          <w:rFonts w:asciiTheme="minorHAnsi" w:hAnsiTheme="minorHAnsi" w:cs="Arial"/>
          <w:lang w:val="de-CH"/>
        </w:rPr>
        <w:t xml:space="preserve"> den</w:t>
      </w:r>
      <w:r w:rsidR="00EB0862" w:rsidRPr="00DE1940">
        <w:rPr>
          <w:rFonts w:asciiTheme="minorHAnsi" w:hAnsiTheme="minorHAnsi" w:cs="Arial"/>
          <w:lang w:val="de-CH"/>
        </w:rPr>
        <w:t xml:space="preserve"> </w:t>
      </w:r>
      <w:r w:rsidRPr="00DE1940">
        <w:rPr>
          <w:rFonts w:asciiTheme="minorHAnsi" w:hAnsiTheme="minorHAnsi" w:cs="Arial"/>
          <w:lang w:val="de-CH"/>
        </w:rPr>
        <w:t>aktuellen</w:t>
      </w:r>
      <w:r w:rsidR="00EB0862" w:rsidRPr="00DE1940">
        <w:rPr>
          <w:rFonts w:asciiTheme="minorHAnsi" w:hAnsiTheme="minorHAnsi" w:cs="Arial"/>
          <w:lang w:val="de-CH"/>
        </w:rPr>
        <w:t xml:space="preserve"> Themen auf dem Laufenden. </w:t>
      </w:r>
      <w:r w:rsidR="004E00F0">
        <w:rPr>
          <w:rFonts w:asciiTheme="minorHAnsi" w:hAnsiTheme="minorHAnsi" w:cs="Arial"/>
          <w:lang w:val="de-CH"/>
        </w:rPr>
        <w:t>«</w:t>
      </w:r>
      <w:r w:rsidR="00EB0862" w:rsidRPr="00DE1940">
        <w:rPr>
          <w:rFonts w:asciiTheme="minorHAnsi" w:hAnsiTheme="minorHAnsi" w:cs="Arial"/>
          <w:lang w:val="de-CH"/>
        </w:rPr>
        <w:t>Eine tolle Möglichkeit, unseren partnerschaftlichen Austausch</w:t>
      </w:r>
      <w:r w:rsidRPr="00DE1940">
        <w:rPr>
          <w:rFonts w:asciiTheme="minorHAnsi" w:hAnsiTheme="minorHAnsi" w:cs="Arial"/>
          <w:lang w:val="de-CH"/>
        </w:rPr>
        <w:t xml:space="preserve"> weiter</w:t>
      </w:r>
      <w:r w:rsidR="00EB0862" w:rsidRPr="00DE1940">
        <w:rPr>
          <w:rFonts w:asciiTheme="minorHAnsi" w:hAnsiTheme="minorHAnsi" w:cs="Arial"/>
          <w:lang w:val="de-CH"/>
        </w:rPr>
        <w:t xml:space="preserve"> zu festigen</w:t>
      </w:r>
      <w:r w:rsidR="004E00F0">
        <w:rPr>
          <w:rFonts w:asciiTheme="minorHAnsi" w:hAnsiTheme="minorHAnsi" w:cs="Arial"/>
          <w:lang w:val="de-CH"/>
        </w:rPr>
        <w:t>»</w:t>
      </w:r>
      <w:r w:rsidR="00EB0862" w:rsidRPr="00DE1940">
        <w:rPr>
          <w:rFonts w:asciiTheme="minorHAnsi" w:hAnsiTheme="minorHAnsi" w:cs="Arial"/>
          <w:lang w:val="de-CH"/>
        </w:rPr>
        <w:t>, so</w:t>
      </w:r>
      <w:r w:rsidR="00C30821">
        <w:rPr>
          <w:rFonts w:asciiTheme="minorHAnsi" w:hAnsiTheme="minorHAnsi" w:cs="Arial"/>
          <w:lang w:val="de-CH"/>
        </w:rPr>
        <w:t xml:space="preserve"> Fabbro</w:t>
      </w:r>
      <w:r w:rsidR="00EB0862" w:rsidRPr="00DE1940">
        <w:rPr>
          <w:rFonts w:asciiTheme="minorHAnsi" w:hAnsiTheme="minorHAnsi" w:cs="Arial"/>
          <w:lang w:val="de-CH"/>
        </w:rPr>
        <w:t xml:space="preserve"> zu den Tagungsteilnehmern über </w:t>
      </w:r>
      <w:r w:rsidRPr="00DE1940">
        <w:rPr>
          <w:rFonts w:asciiTheme="minorHAnsi" w:hAnsiTheme="minorHAnsi" w:cs="Arial"/>
          <w:lang w:val="de-CH"/>
        </w:rPr>
        <w:t>das</w:t>
      </w:r>
      <w:r w:rsidR="00EB0862" w:rsidRPr="00DE1940">
        <w:rPr>
          <w:rFonts w:asciiTheme="minorHAnsi" w:hAnsiTheme="minorHAnsi" w:cs="Arial"/>
          <w:lang w:val="de-CH"/>
        </w:rPr>
        <w:t xml:space="preserve"> optimierte und modernisierte Kommunikationsmittel.</w:t>
      </w:r>
      <w:r w:rsidR="009A6B07" w:rsidRPr="00DE1940">
        <w:rPr>
          <w:rFonts w:asciiTheme="minorHAnsi" w:hAnsiTheme="minorHAnsi" w:cs="Arial"/>
          <w:lang w:val="de-CH"/>
        </w:rPr>
        <w:t xml:space="preserve"> </w:t>
      </w:r>
      <w:r w:rsidRPr="00DE1940">
        <w:rPr>
          <w:rFonts w:asciiTheme="minorHAnsi" w:hAnsiTheme="minorHAnsi" w:cs="Arial"/>
          <w:lang w:val="de-CH"/>
        </w:rPr>
        <w:t>Weiter</w:t>
      </w:r>
      <w:r w:rsidR="006F1851">
        <w:rPr>
          <w:rFonts w:asciiTheme="minorHAnsi" w:hAnsiTheme="minorHAnsi" w:cs="Arial"/>
          <w:lang w:val="de-CH"/>
        </w:rPr>
        <w:t xml:space="preserve"> </w:t>
      </w:r>
      <w:r w:rsidR="009A6B07" w:rsidRPr="00DE1940">
        <w:rPr>
          <w:rFonts w:asciiTheme="minorHAnsi" w:hAnsiTheme="minorHAnsi" w:cs="Arial"/>
          <w:lang w:val="de-CH"/>
        </w:rPr>
        <w:t>informierte</w:t>
      </w:r>
      <w:r w:rsidR="000231B7">
        <w:rPr>
          <w:rFonts w:asciiTheme="minorHAnsi" w:hAnsiTheme="minorHAnsi" w:cs="Arial"/>
          <w:lang w:val="de-CH"/>
        </w:rPr>
        <w:t>n Nathalie Dubois,</w:t>
      </w:r>
      <w:r w:rsidR="006F1851">
        <w:rPr>
          <w:rFonts w:asciiTheme="minorHAnsi" w:hAnsiTheme="minorHAnsi" w:cs="Arial"/>
          <w:lang w:val="de-CH"/>
        </w:rPr>
        <w:t xml:space="preserve"> </w:t>
      </w:r>
      <w:r w:rsidR="006F1851" w:rsidRPr="00DE1940">
        <w:rPr>
          <w:rFonts w:asciiTheme="minorHAnsi" w:hAnsiTheme="minorHAnsi"/>
          <w:lang w:val="de-CH"/>
        </w:rPr>
        <w:t>Premio-Gebietsmanagerin Westschweiz und Deutschschweiz</w:t>
      </w:r>
      <w:r w:rsidR="006F1851">
        <w:rPr>
          <w:rFonts w:asciiTheme="minorHAnsi" w:hAnsiTheme="minorHAnsi"/>
          <w:lang w:val="de-CH"/>
        </w:rPr>
        <w:t>, und Fabbro</w:t>
      </w:r>
      <w:r w:rsidR="006F1851">
        <w:rPr>
          <w:rFonts w:asciiTheme="minorHAnsi" w:hAnsiTheme="minorHAnsi" w:cs="Arial"/>
          <w:lang w:val="de-CH"/>
        </w:rPr>
        <w:t xml:space="preserve"> die Teilnehmer </w:t>
      </w:r>
      <w:r w:rsidR="009A6B07" w:rsidRPr="00DE1940">
        <w:rPr>
          <w:rFonts w:asciiTheme="minorHAnsi" w:hAnsiTheme="minorHAnsi" w:cs="Arial"/>
          <w:lang w:val="de-CH"/>
        </w:rPr>
        <w:t>über die neuesten Entwicklungen</w:t>
      </w:r>
      <w:r w:rsidRPr="00DE1940">
        <w:rPr>
          <w:rFonts w:asciiTheme="minorHAnsi" w:hAnsiTheme="minorHAnsi" w:cs="Arial"/>
          <w:lang w:val="de-CH"/>
        </w:rPr>
        <w:t xml:space="preserve"> </w:t>
      </w:r>
      <w:r w:rsidR="009A6B07" w:rsidRPr="00DE1940">
        <w:rPr>
          <w:rFonts w:asciiTheme="minorHAnsi" w:hAnsiTheme="minorHAnsi" w:cs="Arial"/>
          <w:lang w:val="de-CH"/>
        </w:rPr>
        <w:t xml:space="preserve">des Warenwirtschaftssystems </w:t>
      </w:r>
      <w:r w:rsidR="009A6B07" w:rsidRPr="00DE1940">
        <w:rPr>
          <w:rFonts w:asciiTheme="minorHAnsi" w:hAnsiTheme="minorHAnsi" w:cs="Arial"/>
          <w:i/>
          <w:iCs/>
          <w:lang w:val="de-CH"/>
        </w:rPr>
        <w:t>tiresoft 3</w:t>
      </w:r>
      <w:r w:rsidR="009A6B07" w:rsidRPr="00DE1940">
        <w:rPr>
          <w:rFonts w:asciiTheme="minorHAnsi" w:hAnsiTheme="minorHAnsi" w:cs="Arial"/>
          <w:lang w:val="de-CH"/>
        </w:rPr>
        <w:t xml:space="preserve"> und </w:t>
      </w:r>
      <w:r w:rsidR="00DE1940" w:rsidRPr="00DE1940">
        <w:rPr>
          <w:rFonts w:asciiTheme="minorHAnsi" w:hAnsiTheme="minorHAnsi" w:cs="Arial"/>
          <w:lang w:val="de-CH"/>
        </w:rPr>
        <w:t>die in den vergangenen Monaten erfolgreich durchgeführten Rollouts bei verschiedenen Partner-Betrieben.</w:t>
      </w:r>
      <w:r w:rsidR="009A6B07" w:rsidRPr="00DE1940">
        <w:rPr>
          <w:rFonts w:asciiTheme="minorHAnsi" w:hAnsiTheme="minorHAnsi" w:cs="Arial"/>
          <w:lang w:val="de-CH"/>
        </w:rPr>
        <w:t xml:space="preserve"> </w:t>
      </w:r>
      <w:r w:rsidR="0011785C" w:rsidRPr="00DE1940">
        <w:rPr>
          <w:rFonts w:asciiTheme="minorHAnsi" w:hAnsiTheme="minorHAnsi" w:cs="Arial"/>
          <w:lang w:val="de-CH"/>
        </w:rPr>
        <w:t>Mit Dennis Epping</w:t>
      </w:r>
      <w:r w:rsidR="00DE1940">
        <w:rPr>
          <w:rFonts w:asciiTheme="minorHAnsi" w:hAnsiTheme="minorHAnsi" w:cs="Arial"/>
          <w:lang w:val="de-CH"/>
        </w:rPr>
        <w:t>, Manager Retail Operations,</w:t>
      </w:r>
      <w:r w:rsidR="0011785C" w:rsidRPr="00DE1940">
        <w:rPr>
          <w:rFonts w:asciiTheme="minorHAnsi" w:hAnsiTheme="minorHAnsi" w:cs="Arial"/>
          <w:lang w:val="de-CH"/>
        </w:rPr>
        <w:t xml:space="preserve"> und Jochen Clahsen</w:t>
      </w:r>
      <w:r w:rsidR="00DE1940">
        <w:rPr>
          <w:rFonts w:asciiTheme="minorHAnsi" w:hAnsiTheme="minorHAnsi" w:cs="Arial"/>
          <w:lang w:val="de-CH"/>
        </w:rPr>
        <w:t>, Manager 4Fleet Group DACH,</w:t>
      </w:r>
      <w:r w:rsidR="0011785C" w:rsidRPr="00DE1940">
        <w:rPr>
          <w:rFonts w:asciiTheme="minorHAnsi" w:hAnsiTheme="minorHAnsi" w:cs="Arial"/>
          <w:lang w:val="de-CH"/>
        </w:rPr>
        <w:t xml:space="preserve"> waren</w:t>
      </w:r>
      <w:r w:rsidRPr="00DE1940">
        <w:rPr>
          <w:rFonts w:asciiTheme="minorHAnsi" w:hAnsiTheme="minorHAnsi" w:cs="Arial"/>
          <w:lang w:val="de-CH"/>
        </w:rPr>
        <w:t xml:space="preserve"> auch Vertreter aus der Kölner GDH</w:t>
      </w:r>
      <w:r w:rsidR="00DE1940">
        <w:rPr>
          <w:rFonts w:asciiTheme="minorHAnsi" w:hAnsiTheme="minorHAnsi" w:cs="Arial"/>
          <w:lang w:val="de-CH"/>
        </w:rPr>
        <w:t>S</w:t>
      </w:r>
      <w:r w:rsidRPr="00DE1940">
        <w:rPr>
          <w:rFonts w:asciiTheme="minorHAnsi" w:hAnsiTheme="minorHAnsi" w:cs="Arial"/>
          <w:lang w:val="de-CH"/>
        </w:rPr>
        <w:t xml:space="preserve">-Zentrale in die Schweiz </w:t>
      </w:r>
      <w:r w:rsidR="00DE1940">
        <w:rPr>
          <w:rFonts w:asciiTheme="minorHAnsi" w:hAnsiTheme="minorHAnsi" w:cs="Arial"/>
          <w:lang w:val="de-CH"/>
        </w:rPr>
        <w:t xml:space="preserve">gekommen. Während Epping den Dialog und Austausch mit den Tagungsteilnehmern in den Pausen suchte, stellte Clahsen in seinem Vortrag die aktuellen Zahlen der 4Fleet Group im Plenum vor. </w:t>
      </w:r>
    </w:p>
    <w:p w14:paraId="3C6CEF0E" w14:textId="77777777" w:rsidR="00147020" w:rsidRDefault="00147020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</w:p>
    <w:p w14:paraId="3A1BCA7F" w14:textId="77777777" w:rsidR="00147020" w:rsidRPr="00147020" w:rsidRDefault="007473DC" w:rsidP="0098663E">
      <w:pPr>
        <w:spacing w:line="276" w:lineRule="auto"/>
        <w:jc w:val="both"/>
        <w:rPr>
          <w:rFonts w:asciiTheme="minorHAnsi" w:hAnsiTheme="minorHAnsi" w:cs="Arial"/>
          <w:b/>
          <w:bCs/>
          <w:lang w:val="de-CH"/>
        </w:rPr>
      </w:pPr>
      <w:r>
        <w:rPr>
          <w:rFonts w:asciiTheme="minorHAnsi" w:hAnsiTheme="minorHAnsi" w:cs="Arial"/>
          <w:b/>
          <w:bCs/>
          <w:lang w:val="de-CH"/>
        </w:rPr>
        <w:t>Über die</w:t>
      </w:r>
      <w:r w:rsidR="00147020" w:rsidRPr="00147020">
        <w:rPr>
          <w:rFonts w:asciiTheme="minorHAnsi" w:hAnsiTheme="minorHAnsi" w:cs="Arial"/>
          <w:b/>
          <w:bCs/>
          <w:lang w:val="de-CH"/>
        </w:rPr>
        <w:t xml:space="preserve"> 4Fleet Group solide Position im Schweizer Flottenmarkt </w:t>
      </w:r>
      <w:r>
        <w:rPr>
          <w:rFonts w:asciiTheme="minorHAnsi" w:hAnsiTheme="minorHAnsi" w:cs="Arial"/>
          <w:b/>
          <w:bCs/>
          <w:lang w:val="de-CH"/>
        </w:rPr>
        <w:t>erreichen</w:t>
      </w:r>
      <w:r w:rsidR="00147020" w:rsidRPr="00147020">
        <w:rPr>
          <w:rFonts w:asciiTheme="minorHAnsi" w:hAnsiTheme="minorHAnsi" w:cs="Arial"/>
          <w:b/>
          <w:bCs/>
          <w:lang w:val="de-CH"/>
        </w:rPr>
        <w:t xml:space="preserve"> </w:t>
      </w:r>
    </w:p>
    <w:p w14:paraId="57343EE1" w14:textId="77777777" w:rsidR="00147020" w:rsidRDefault="00147020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</w:p>
    <w:p w14:paraId="0A5D284A" w14:textId="66DFB27D" w:rsidR="00EB695E" w:rsidRPr="00DE1940" w:rsidRDefault="00781967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 xml:space="preserve">Dass der Flottenmarkt schwer umkämpft ist, sei, so Clahsen, ein offenes Geheimnis. Trotz dieser insgesamt schwierigen Lage sei es der 4Fleet Group in Deutschland aber dennoch </w:t>
      </w:r>
      <w:r>
        <w:rPr>
          <w:rFonts w:asciiTheme="minorHAnsi" w:hAnsiTheme="minorHAnsi" w:cs="Arial"/>
          <w:lang w:val="de-CH"/>
        </w:rPr>
        <w:lastRenderedPageBreak/>
        <w:t>gelungen, eine gute Marktposition zu sichern. Eine Position, die Clahsen auch auf dem Schweizer Markt erreichen möchte</w:t>
      </w:r>
      <w:r w:rsidR="00147020">
        <w:rPr>
          <w:rFonts w:asciiTheme="minorHAnsi" w:hAnsiTheme="minorHAnsi" w:cs="Arial"/>
          <w:lang w:val="de-CH"/>
        </w:rPr>
        <w:t xml:space="preserve"> und diesbezüglich</w:t>
      </w:r>
      <w:r w:rsidR="004F68DA">
        <w:rPr>
          <w:rFonts w:asciiTheme="minorHAnsi" w:hAnsiTheme="minorHAnsi" w:cs="Arial"/>
          <w:lang w:val="de-CH"/>
        </w:rPr>
        <w:t xml:space="preserve"> vor allem</w:t>
      </w:r>
      <w:r w:rsidR="00147020">
        <w:rPr>
          <w:rFonts w:asciiTheme="minorHAnsi" w:hAnsiTheme="minorHAnsi" w:cs="Arial"/>
          <w:lang w:val="de-CH"/>
        </w:rPr>
        <w:t xml:space="preserve"> auf</w:t>
      </w:r>
      <w:r w:rsidR="0020518F">
        <w:rPr>
          <w:rFonts w:asciiTheme="minorHAnsi" w:hAnsiTheme="minorHAnsi" w:cs="Arial"/>
          <w:lang w:val="de-CH"/>
        </w:rPr>
        <w:t xml:space="preserve"> Cristian Sina</w:t>
      </w:r>
      <w:r w:rsidR="00F206E8" w:rsidRPr="00F206E8">
        <w:rPr>
          <w:rFonts w:asciiTheme="minorHAnsi" w:hAnsiTheme="minorHAnsi" w:cs="Arial"/>
          <w:lang w:val="de-CH"/>
        </w:rPr>
        <w:t xml:space="preserve"> </w:t>
      </w:r>
      <w:r w:rsidR="00F206E8">
        <w:rPr>
          <w:rFonts w:asciiTheme="minorHAnsi" w:hAnsiTheme="minorHAnsi" w:cs="Arial"/>
          <w:lang w:val="de-CH"/>
        </w:rPr>
        <w:t>baut</w:t>
      </w:r>
      <w:r w:rsidR="0020518F">
        <w:rPr>
          <w:rFonts w:asciiTheme="minorHAnsi" w:hAnsiTheme="minorHAnsi" w:cs="Arial"/>
          <w:lang w:val="de-CH"/>
        </w:rPr>
        <w:t>,</w:t>
      </w:r>
      <w:r w:rsidR="00147020">
        <w:rPr>
          <w:rFonts w:asciiTheme="minorHAnsi" w:hAnsiTheme="minorHAnsi" w:cs="Arial"/>
          <w:lang w:val="de-CH"/>
        </w:rPr>
        <w:t xml:space="preserve"> das neue Gesicht im Schweizer Team von Marco Fabbro, der den Tagungsteilnehmern bei dieser Gelegenheit vorgestellt wurde</w:t>
      </w:r>
      <w:r w:rsidR="003C61C4">
        <w:rPr>
          <w:rFonts w:asciiTheme="minorHAnsi" w:hAnsiTheme="minorHAnsi" w:cs="Arial"/>
          <w:lang w:val="de-CH"/>
        </w:rPr>
        <w:t xml:space="preserve"> und sich </w:t>
      </w:r>
      <w:r w:rsidR="00443BBA">
        <w:rPr>
          <w:rFonts w:asciiTheme="minorHAnsi" w:hAnsiTheme="minorHAnsi" w:cs="Arial"/>
          <w:lang w:val="de-CH"/>
        </w:rPr>
        <w:t>seit</w:t>
      </w:r>
      <w:r w:rsidR="00147020">
        <w:rPr>
          <w:rFonts w:asciiTheme="minorHAnsi" w:hAnsiTheme="minorHAnsi" w:cs="Arial"/>
          <w:lang w:val="de-CH"/>
        </w:rPr>
        <w:t xml:space="preserve"> dem 1. Juli als</w:t>
      </w:r>
      <w:r w:rsidR="00C2281D">
        <w:rPr>
          <w:rFonts w:asciiTheme="minorHAnsi" w:hAnsiTheme="minorHAnsi" w:cs="Arial"/>
          <w:lang w:val="de-CH"/>
        </w:rPr>
        <w:t xml:space="preserve"> neuer Key Account Manager</w:t>
      </w:r>
      <w:r w:rsidR="00443BBA">
        <w:rPr>
          <w:rFonts w:asciiTheme="minorHAnsi" w:hAnsiTheme="minorHAnsi" w:cs="Arial"/>
          <w:lang w:val="de-CH"/>
        </w:rPr>
        <w:t xml:space="preserve"> um</w:t>
      </w:r>
      <w:r w:rsidR="00C2281D">
        <w:rPr>
          <w:rFonts w:asciiTheme="minorHAnsi" w:hAnsiTheme="minorHAnsi" w:cs="Arial"/>
          <w:lang w:val="de-CH"/>
        </w:rPr>
        <w:t xml:space="preserve"> die Belange der 4Fleet Group</w:t>
      </w:r>
      <w:r w:rsidR="00147020">
        <w:rPr>
          <w:rFonts w:asciiTheme="minorHAnsi" w:hAnsiTheme="minorHAnsi" w:cs="Arial"/>
          <w:lang w:val="de-CH"/>
        </w:rPr>
        <w:t xml:space="preserve"> in der Schweiz </w:t>
      </w:r>
      <w:r w:rsidR="00C2281D">
        <w:rPr>
          <w:rFonts w:asciiTheme="minorHAnsi" w:hAnsiTheme="minorHAnsi" w:cs="Arial"/>
          <w:lang w:val="de-CH"/>
        </w:rPr>
        <w:t>kümmer</w:t>
      </w:r>
      <w:r w:rsidR="00443BBA">
        <w:rPr>
          <w:rFonts w:asciiTheme="minorHAnsi" w:hAnsiTheme="minorHAnsi" w:cs="Arial"/>
          <w:lang w:val="de-CH"/>
        </w:rPr>
        <w:t>t</w:t>
      </w:r>
      <w:r w:rsidR="00147020">
        <w:rPr>
          <w:rFonts w:asciiTheme="minorHAnsi" w:hAnsiTheme="minorHAnsi" w:cs="Arial"/>
          <w:lang w:val="de-CH"/>
        </w:rPr>
        <w:t xml:space="preserve">. Bei den Partnern kam </w:t>
      </w:r>
      <w:r w:rsidR="00147020" w:rsidRPr="00C24713">
        <w:rPr>
          <w:rFonts w:asciiTheme="minorHAnsi" w:hAnsiTheme="minorHAnsi" w:cs="Arial"/>
          <w:lang w:val="de-CH"/>
        </w:rPr>
        <w:t xml:space="preserve">der </w:t>
      </w:r>
      <w:r w:rsidR="00ED75B2" w:rsidRPr="00C24713">
        <w:rPr>
          <w:rFonts w:asciiTheme="minorHAnsi" w:hAnsiTheme="minorHAnsi" w:cs="Arial"/>
          <w:lang w:val="de-CH"/>
        </w:rPr>
        <w:t>43-</w:t>
      </w:r>
      <w:r w:rsidR="00147020" w:rsidRPr="00C24713">
        <w:rPr>
          <w:rFonts w:asciiTheme="minorHAnsi" w:hAnsiTheme="minorHAnsi" w:cs="Arial"/>
          <w:lang w:val="de-CH"/>
        </w:rPr>
        <w:t>Jährige sehr</w:t>
      </w:r>
      <w:r w:rsidR="00147020">
        <w:rPr>
          <w:rFonts w:asciiTheme="minorHAnsi" w:hAnsiTheme="minorHAnsi" w:cs="Arial"/>
          <w:lang w:val="de-CH"/>
        </w:rPr>
        <w:t xml:space="preserve"> gut an, da er die nötige Erfahrung mitbringt,</w:t>
      </w:r>
      <w:r w:rsidR="00884747">
        <w:rPr>
          <w:rFonts w:asciiTheme="minorHAnsi" w:hAnsiTheme="minorHAnsi" w:cs="Arial"/>
          <w:lang w:val="de-CH"/>
        </w:rPr>
        <w:t xml:space="preserve"> um</w:t>
      </w:r>
      <w:r w:rsidR="00147020">
        <w:rPr>
          <w:rFonts w:asciiTheme="minorHAnsi" w:hAnsiTheme="minorHAnsi" w:cs="Arial"/>
          <w:lang w:val="de-CH"/>
        </w:rPr>
        <w:t xml:space="preserve"> sich in diesem nicht ganz leichten Markt zu behaupten. </w:t>
      </w:r>
      <w:r>
        <w:rPr>
          <w:rFonts w:asciiTheme="minorHAnsi" w:hAnsiTheme="minorHAnsi" w:cs="Arial"/>
          <w:lang w:val="de-CH"/>
        </w:rPr>
        <w:t xml:space="preserve"> </w:t>
      </w:r>
    </w:p>
    <w:p w14:paraId="32DF5D99" w14:textId="12EA97CC" w:rsidR="00620667" w:rsidRDefault="00A84D87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  <w:r w:rsidRPr="00DE1940">
        <w:rPr>
          <w:rFonts w:asciiTheme="minorHAnsi" w:hAnsiTheme="minorHAnsi" w:cs="Arial"/>
          <w:lang w:val="de-CH"/>
        </w:rPr>
        <w:t xml:space="preserve">Mit einem </w:t>
      </w:r>
      <w:r w:rsidR="00620667">
        <w:rPr>
          <w:rFonts w:asciiTheme="minorHAnsi" w:hAnsiTheme="minorHAnsi" w:cs="Arial"/>
          <w:lang w:val="de-CH"/>
        </w:rPr>
        <w:t>breit aufgestellten</w:t>
      </w:r>
      <w:r w:rsidRPr="00DE1940">
        <w:rPr>
          <w:rFonts w:asciiTheme="minorHAnsi" w:hAnsiTheme="minorHAnsi" w:cs="Arial"/>
          <w:lang w:val="de-CH"/>
        </w:rPr>
        <w:t xml:space="preserve"> Marketing</w:t>
      </w:r>
      <w:r w:rsidR="00620667">
        <w:rPr>
          <w:rFonts w:asciiTheme="minorHAnsi" w:hAnsiTheme="minorHAnsi" w:cs="Arial"/>
          <w:lang w:val="de-CH"/>
        </w:rPr>
        <w:t>fahrplan</w:t>
      </w:r>
      <w:r w:rsidR="00DE1940">
        <w:rPr>
          <w:rFonts w:asciiTheme="minorHAnsi" w:hAnsiTheme="minorHAnsi" w:cs="Arial"/>
          <w:lang w:val="de-CH"/>
        </w:rPr>
        <w:t xml:space="preserve"> und zahlreichen Marketing</w:t>
      </w:r>
      <w:r w:rsidR="00884747">
        <w:rPr>
          <w:rFonts w:asciiTheme="minorHAnsi" w:hAnsiTheme="minorHAnsi" w:cs="Arial"/>
          <w:lang w:val="de-CH"/>
        </w:rPr>
        <w:t>a</w:t>
      </w:r>
      <w:r w:rsidR="00DE1940">
        <w:rPr>
          <w:rFonts w:asciiTheme="minorHAnsi" w:hAnsiTheme="minorHAnsi" w:cs="Arial"/>
          <w:lang w:val="de-CH"/>
        </w:rPr>
        <w:t>ktionen</w:t>
      </w:r>
      <w:r w:rsidRPr="00DE1940">
        <w:rPr>
          <w:rFonts w:asciiTheme="minorHAnsi" w:hAnsiTheme="minorHAnsi" w:cs="Arial"/>
          <w:lang w:val="de-CH"/>
        </w:rPr>
        <w:t xml:space="preserve"> w</w:t>
      </w:r>
      <w:r w:rsidR="00DE1940">
        <w:rPr>
          <w:rFonts w:asciiTheme="minorHAnsi" w:hAnsiTheme="minorHAnsi" w:cs="Arial"/>
          <w:lang w:val="de-CH"/>
        </w:rPr>
        <w:t>artet</w:t>
      </w:r>
      <w:r w:rsidRPr="00DE1940">
        <w:rPr>
          <w:rFonts w:asciiTheme="minorHAnsi" w:hAnsiTheme="minorHAnsi" w:cs="Arial"/>
          <w:lang w:val="de-CH"/>
        </w:rPr>
        <w:t xml:space="preserve"> Premio Schweiz pünktlich zur Herbst-Wintersaison </w:t>
      </w:r>
      <w:r w:rsidR="00DE1940">
        <w:rPr>
          <w:rFonts w:asciiTheme="minorHAnsi" w:hAnsiTheme="minorHAnsi" w:cs="Arial"/>
          <w:lang w:val="de-CH"/>
        </w:rPr>
        <w:t xml:space="preserve">auf, um so auch in der zweiten Jahreshälfte </w:t>
      </w:r>
      <w:r w:rsidR="00620667">
        <w:rPr>
          <w:rFonts w:asciiTheme="minorHAnsi" w:hAnsiTheme="minorHAnsi" w:cs="Arial"/>
          <w:lang w:val="de-CH"/>
        </w:rPr>
        <w:t xml:space="preserve">nahtlos </w:t>
      </w:r>
      <w:r w:rsidR="00DE1940">
        <w:rPr>
          <w:rFonts w:asciiTheme="minorHAnsi" w:hAnsiTheme="minorHAnsi" w:cs="Arial"/>
          <w:lang w:val="de-CH"/>
        </w:rPr>
        <w:t>an das insgesamt als erfolgreich bewerte</w:t>
      </w:r>
      <w:r w:rsidR="00AE2D3F">
        <w:rPr>
          <w:rFonts w:asciiTheme="minorHAnsi" w:hAnsiTheme="minorHAnsi" w:cs="Arial"/>
          <w:lang w:val="de-CH"/>
        </w:rPr>
        <w:t>te</w:t>
      </w:r>
      <w:r w:rsidR="00DE1940">
        <w:rPr>
          <w:rFonts w:asciiTheme="minorHAnsi" w:hAnsiTheme="minorHAnsi" w:cs="Arial"/>
          <w:lang w:val="de-CH"/>
        </w:rPr>
        <w:t xml:space="preserve"> Frühjahrsgeschäft anzuknüpfen.</w:t>
      </w:r>
      <w:r w:rsidR="00781967">
        <w:rPr>
          <w:rFonts w:asciiTheme="minorHAnsi" w:hAnsiTheme="minorHAnsi" w:cs="Arial"/>
          <w:lang w:val="de-CH"/>
        </w:rPr>
        <w:t xml:space="preserve"> Michael Locher,</w:t>
      </w:r>
      <w:r w:rsidR="00147020">
        <w:rPr>
          <w:rFonts w:asciiTheme="minorHAnsi" w:hAnsiTheme="minorHAnsi" w:cs="Arial"/>
          <w:lang w:val="de-CH"/>
        </w:rPr>
        <w:t xml:space="preserve"> </w:t>
      </w:r>
      <w:r w:rsidR="00147020" w:rsidRPr="00147020">
        <w:rPr>
          <w:rFonts w:asciiTheme="minorHAnsi" w:hAnsiTheme="minorHAnsi" w:cs="Arial"/>
          <w:lang w:val="de-CH"/>
        </w:rPr>
        <w:t>General Manager bei Goodyear Dunlop Tires Switzerland</w:t>
      </w:r>
      <w:r w:rsidR="00147020">
        <w:rPr>
          <w:rFonts w:asciiTheme="minorHAnsi" w:hAnsiTheme="minorHAnsi" w:cs="Arial"/>
          <w:lang w:val="de-CH"/>
        </w:rPr>
        <w:t>,</w:t>
      </w:r>
      <w:r w:rsidR="00781967">
        <w:rPr>
          <w:rFonts w:asciiTheme="minorHAnsi" w:hAnsiTheme="minorHAnsi" w:cs="Arial"/>
          <w:lang w:val="de-CH"/>
        </w:rPr>
        <w:t xml:space="preserve"> lobte die immer gute Zusammenarbeit und stellte den Partner</w:t>
      </w:r>
      <w:r w:rsidR="00ED75B2">
        <w:rPr>
          <w:rFonts w:asciiTheme="minorHAnsi" w:hAnsiTheme="minorHAnsi" w:cs="Arial"/>
          <w:lang w:val="de-CH"/>
        </w:rPr>
        <w:t>n</w:t>
      </w:r>
      <w:r w:rsidR="00781967">
        <w:rPr>
          <w:rFonts w:asciiTheme="minorHAnsi" w:hAnsiTheme="minorHAnsi" w:cs="Arial"/>
          <w:lang w:val="de-CH"/>
        </w:rPr>
        <w:t xml:space="preserve"> während seines Vortrages die neueste</w:t>
      </w:r>
      <w:r w:rsidR="00620667">
        <w:rPr>
          <w:rFonts w:asciiTheme="minorHAnsi" w:hAnsiTheme="minorHAnsi" w:cs="Arial"/>
          <w:lang w:val="de-CH"/>
        </w:rPr>
        <w:t xml:space="preserve">n </w:t>
      </w:r>
      <w:r w:rsidR="00781967">
        <w:rPr>
          <w:rFonts w:asciiTheme="minorHAnsi" w:hAnsiTheme="minorHAnsi" w:cs="Arial"/>
          <w:lang w:val="de-CH"/>
        </w:rPr>
        <w:t>Aktionen</w:t>
      </w:r>
      <w:r w:rsidR="00147020">
        <w:rPr>
          <w:rFonts w:asciiTheme="minorHAnsi" w:hAnsiTheme="minorHAnsi" w:cs="Arial"/>
          <w:lang w:val="de-CH"/>
        </w:rPr>
        <w:t xml:space="preserve"> </w:t>
      </w:r>
      <w:r w:rsidR="00620667">
        <w:rPr>
          <w:rFonts w:asciiTheme="minorHAnsi" w:hAnsiTheme="minorHAnsi" w:cs="Arial"/>
          <w:lang w:val="de-CH"/>
        </w:rPr>
        <w:t xml:space="preserve">vor. </w:t>
      </w:r>
    </w:p>
    <w:p w14:paraId="3E1691B2" w14:textId="7CF67859" w:rsidR="00D4761A" w:rsidRDefault="00620667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Mit Yannick Frei mischte sich einer der Partner unter die Referenten. Seit geraumer Zeit hat er sich mit einem Felgenreparatur-Service ein zweites und zudem lukratives Standbein geschaffen. Das Interesse an Freis</w:t>
      </w:r>
      <w:r w:rsidR="005955AB">
        <w:rPr>
          <w:rFonts w:asciiTheme="minorHAnsi" w:hAnsiTheme="minorHAnsi" w:cs="Arial"/>
          <w:lang w:val="de-CH"/>
        </w:rPr>
        <w:t xml:space="preserve"> Geschäftsidee war </w:t>
      </w:r>
      <w:r w:rsidR="00D4761A">
        <w:rPr>
          <w:rFonts w:asciiTheme="minorHAnsi" w:hAnsiTheme="minorHAnsi" w:cs="Arial"/>
          <w:lang w:val="de-CH"/>
        </w:rPr>
        <w:t xml:space="preserve">so </w:t>
      </w:r>
      <w:r w:rsidR="005955AB">
        <w:rPr>
          <w:rFonts w:asciiTheme="minorHAnsi" w:hAnsiTheme="minorHAnsi" w:cs="Arial"/>
          <w:lang w:val="de-CH"/>
        </w:rPr>
        <w:t>gr</w:t>
      </w:r>
      <w:r w:rsidR="00A32204">
        <w:rPr>
          <w:rFonts w:asciiTheme="minorHAnsi" w:hAnsiTheme="minorHAnsi" w:cs="Arial"/>
          <w:lang w:val="de-CH"/>
        </w:rPr>
        <w:t>o</w:t>
      </w:r>
      <w:bookmarkStart w:id="0" w:name="_GoBack"/>
      <w:bookmarkEnd w:id="0"/>
      <w:r w:rsidR="00A32204">
        <w:rPr>
          <w:rFonts w:asciiTheme="minorHAnsi" w:hAnsiTheme="minorHAnsi" w:cs="Arial"/>
          <w:lang w:val="de-CH"/>
        </w:rPr>
        <w:t>ss</w:t>
      </w:r>
      <w:r w:rsidR="00D4761A">
        <w:rPr>
          <w:rFonts w:asciiTheme="minorHAnsi" w:hAnsiTheme="minorHAnsi" w:cs="Arial"/>
          <w:lang w:val="de-CH"/>
        </w:rPr>
        <w:t>, dass er</w:t>
      </w:r>
      <w:r w:rsidR="005955AB">
        <w:rPr>
          <w:rFonts w:asciiTheme="minorHAnsi" w:hAnsiTheme="minorHAnsi" w:cs="Arial"/>
          <w:lang w:val="de-CH"/>
        </w:rPr>
        <w:t xml:space="preserve"> noch im Anschluss an seinen Vortrag</w:t>
      </w:r>
      <w:r w:rsidR="004E00F0">
        <w:rPr>
          <w:rFonts w:asciiTheme="minorHAnsi" w:hAnsiTheme="minorHAnsi" w:cs="Arial"/>
          <w:lang w:val="de-CH"/>
        </w:rPr>
        <w:t xml:space="preserve"> die Fragen der</w:t>
      </w:r>
      <w:r w:rsidR="005955AB">
        <w:rPr>
          <w:rFonts w:asciiTheme="minorHAnsi" w:hAnsiTheme="minorHAnsi" w:cs="Arial"/>
          <w:lang w:val="de-CH"/>
        </w:rPr>
        <w:t xml:space="preserve"> </w:t>
      </w:r>
      <w:r w:rsidR="00E70009">
        <w:rPr>
          <w:rFonts w:asciiTheme="minorHAnsi" w:hAnsiTheme="minorHAnsi" w:cs="Arial"/>
          <w:lang w:val="de-CH"/>
        </w:rPr>
        <w:t xml:space="preserve">Tagungsteilnehmer </w:t>
      </w:r>
      <w:r w:rsidR="004E00F0">
        <w:rPr>
          <w:rFonts w:asciiTheme="minorHAnsi" w:hAnsiTheme="minorHAnsi" w:cs="Arial"/>
          <w:lang w:val="de-CH"/>
        </w:rPr>
        <w:t>beantwortete</w:t>
      </w:r>
      <w:r w:rsidR="00D4761A">
        <w:rPr>
          <w:rFonts w:asciiTheme="minorHAnsi" w:hAnsiTheme="minorHAnsi" w:cs="Arial"/>
          <w:lang w:val="de-CH"/>
        </w:rPr>
        <w:t xml:space="preserve">. </w:t>
      </w:r>
      <w:r w:rsidR="004E00F0">
        <w:rPr>
          <w:rFonts w:asciiTheme="minorHAnsi" w:hAnsiTheme="minorHAnsi" w:cs="Arial"/>
          <w:lang w:val="de-CH"/>
        </w:rPr>
        <w:t>«</w:t>
      </w:r>
      <w:r w:rsidR="00D4761A">
        <w:rPr>
          <w:rFonts w:asciiTheme="minorHAnsi" w:hAnsiTheme="minorHAnsi" w:cs="Arial"/>
          <w:lang w:val="de-CH"/>
        </w:rPr>
        <w:t xml:space="preserve">Vertrauenswürdigkeit und Kompetenz sind Eigenschaften, </w:t>
      </w:r>
      <w:r w:rsidR="004E00F0">
        <w:rPr>
          <w:rFonts w:asciiTheme="minorHAnsi" w:hAnsiTheme="minorHAnsi" w:cs="Arial"/>
          <w:lang w:val="de-CH"/>
        </w:rPr>
        <w:t xml:space="preserve">die ihr in euren Betrieben lebt und an eure Kunden weitergebt», so Marco Fabbro </w:t>
      </w:r>
      <w:r w:rsidR="00ED75B2">
        <w:rPr>
          <w:rFonts w:asciiTheme="minorHAnsi" w:hAnsiTheme="minorHAnsi" w:cs="Arial"/>
          <w:lang w:val="de-CH"/>
        </w:rPr>
        <w:t>am</w:t>
      </w:r>
      <w:r w:rsidR="004E00F0">
        <w:rPr>
          <w:rFonts w:asciiTheme="minorHAnsi" w:hAnsiTheme="minorHAnsi" w:cs="Arial"/>
          <w:lang w:val="de-CH"/>
        </w:rPr>
        <w:t xml:space="preserve"> Ende der Tagung an die Teilnehmer gerichtet.   </w:t>
      </w:r>
      <w:r w:rsidR="00D4761A">
        <w:rPr>
          <w:rFonts w:asciiTheme="minorHAnsi" w:hAnsiTheme="minorHAnsi" w:cs="Arial"/>
          <w:lang w:val="de-CH"/>
        </w:rPr>
        <w:t xml:space="preserve"> </w:t>
      </w:r>
    </w:p>
    <w:p w14:paraId="02E02EB6" w14:textId="77777777" w:rsidR="00A84D87" w:rsidRPr="00DE1940" w:rsidRDefault="005955AB" w:rsidP="0098663E">
      <w:pPr>
        <w:spacing w:line="276" w:lineRule="auto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 xml:space="preserve">   </w:t>
      </w:r>
      <w:r w:rsidR="00620667">
        <w:rPr>
          <w:rFonts w:asciiTheme="minorHAnsi" w:hAnsiTheme="minorHAnsi" w:cs="Arial"/>
          <w:lang w:val="de-CH"/>
        </w:rPr>
        <w:t xml:space="preserve">  </w:t>
      </w:r>
      <w:r w:rsidR="00781967">
        <w:rPr>
          <w:rFonts w:asciiTheme="minorHAnsi" w:hAnsiTheme="minorHAnsi" w:cs="Arial"/>
          <w:lang w:val="de-CH"/>
        </w:rPr>
        <w:t xml:space="preserve"> </w:t>
      </w:r>
    </w:p>
    <w:p w14:paraId="6D6CB5CF" w14:textId="77777777" w:rsidR="00AC2E22" w:rsidRDefault="00AC2E22" w:rsidP="0098663E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Bildmaterial haben wir auf unserer Internetseite </w:t>
      </w:r>
      <w:hyperlink r:id="rId5" w:history="1">
        <w:r w:rsidRPr="00E02998">
          <w:rPr>
            <w:rStyle w:val="Hyperlink"/>
            <w:rFonts w:ascii="Calibri" w:hAnsi="Calibri"/>
          </w:rPr>
          <w:t>www.gdhs.de</w:t>
        </w:r>
      </w:hyperlink>
      <w:r>
        <w:rPr>
          <w:rFonts w:ascii="Calibri" w:hAnsi="Calibri"/>
        </w:rPr>
        <w:t xml:space="preserve"> für Sie zusammengestellt. </w:t>
      </w:r>
    </w:p>
    <w:p w14:paraId="7E87C128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</w:p>
    <w:p w14:paraId="390A0F25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</w:p>
    <w:p w14:paraId="51F3E2C5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</w:p>
    <w:p w14:paraId="144F81BA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</w:p>
    <w:p w14:paraId="49306E19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DE1940">
        <w:rPr>
          <w:rFonts w:asciiTheme="minorHAnsi" w:hAnsiTheme="minorHAnsi" w:cs="Arial"/>
          <w:b/>
          <w:lang w:val="de-CH"/>
        </w:rPr>
        <w:t>Pressekontakt:</w:t>
      </w:r>
    </w:p>
    <w:p w14:paraId="61FC9164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DE1940">
        <w:rPr>
          <w:rFonts w:asciiTheme="minorHAnsi" w:hAnsiTheme="minorHAnsi" w:cs="Arial"/>
          <w:b/>
          <w:lang w:val="de-CH"/>
        </w:rPr>
        <w:t xml:space="preserve">GD Handelssysteme GmbH </w:t>
      </w:r>
    </w:p>
    <w:p w14:paraId="3162A124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DE1940">
        <w:rPr>
          <w:rFonts w:asciiTheme="minorHAnsi" w:hAnsiTheme="minorHAnsi" w:cs="Arial"/>
          <w:b/>
          <w:lang w:val="de-CH"/>
        </w:rPr>
        <w:t>Anne Reck</w:t>
      </w:r>
    </w:p>
    <w:p w14:paraId="2FCCA690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 xml:space="preserve">Xantener Straße 105 </w:t>
      </w:r>
    </w:p>
    <w:p w14:paraId="591EBCE6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 xml:space="preserve">50733 Köln </w:t>
      </w:r>
    </w:p>
    <w:p w14:paraId="0B41B48D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72B83566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>Fax +49 (221) 9 76 66 576</w:t>
      </w:r>
    </w:p>
    <w:p w14:paraId="1FE58264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>E-Mail: anne.reck@gdhs.de</w:t>
      </w:r>
    </w:p>
    <w:p w14:paraId="42C80561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0E8325EB" w14:textId="77777777" w:rsidR="00697D96" w:rsidRPr="00E70009" w:rsidRDefault="00697D96" w:rsidP="0098663E">
      <w:pPr>
        <w:spacing w:line="276" w:lineRule="auto"/>
        <w:jc w:val="both"/>
        <w:rPr>
          <w:lang w:val="it-IT"/>
        </w:rPr>
      </w:pPr>
    </w:p>
    <w:sectPr w:rsidR="00697D96" w:rsidRPr="00E70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231B7"/>
    <w:rsid w:val="0006197C"/>
    <w:rsid w:val="000C5DC1"/>
    <w:rsid w:val="0011785C"/>
    <w:rsid w:val="00147020"/>
    <w:rsid w:val="00156905"/>
    <w:rsid w:val="0020518F"/>
    <w:rsid w:val="003C61C4"/>
    <w:rsid w:val="003E0CA8"/>
    <w:rsid w:val="004042CF"/>
    <w:rsid w:val="00443BBA"/>
    <w:rsid w:val="004D09FA"/>
    <w:rsid w:val="004E00F0"/>
    <w:rsid w:val="004F68DA"/>
    <w:rsid w:val="005955AB"/>
    <w:rsid w:val="005E0528"/>
    <w:rsid w:val="00620667"/>
    <w:rsid w:val="006640B1"/>
    <w:rsid w:val="00697D96"/>
    <w:rsid w:val="006F1851"/>
    <w:rsid w:val="007473DC"/>
    <w:rsid w:val="00781967"/>
    <w:rsid w:val="00784188"/>
    <w:rsid w:val="007B03BE"/>
    <w:rsid w:val="00825BEE"/>
    <w:rsid w:val="00884747"/>
    <w:rsid w:val="008B517A"/>
    <w:rsid w:val="008D49A6"/>
    <w:rsid w:val="009714DF"/>
    <w:rsid w:val="0098663E"/>
    <w:rsid w:val="009A6B07"/>
    <w:rsid w:val="009D63C0"/>
    <w:rsid w:val="00A32204"/>
    <w:rsid w:val="00A84D87"/>
    <w:rsid w:val="00AC2E22"/>
    <w:rsid w:val="00AE2D3F"/>
    <w:rsid w:val="00B41081"/>
    <w:rsid w:val="00C2281D"/>
    <w:rsid w:val="00C24713"/>
    <w:rsid w:val="00C30821"/>
    <w:rsid w:val="00D049BE"/>
    <w:rsid w:val="00D4761A"/>
    <w:rsid w:val="00DE1940"/>
    <w:rsid w:val="00E70009"/>
    <w:rsid w:val="00EB0862"/>
    <w:rsid w:val="00EB695E"/>
    <w:rsid w:val="00ED75B2"/>
    <w:rsid w:val="00F20273"/>
    <w:rsid w:val="00F206E8"/>
    <w:rsid w:val="00F716C6"/>
    <w:rsid w:val="00FA63CC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DE5C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h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11</cp:revision>
  <cp:lastPrinted>2019-07-02T14:21:00Z</cp:lastPrinted>
  <dcterms:created xsi:type="dcterms:W3CDTF">2019-07-02T11:44:00Z</dcterms:created>
  <dcterms:modified xsi:type="dcterms:W3CDTF">2019-07-12T09:39:00Z</dcterms:modified>
</cp:coreProperties>
</file>