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C135" w14:textId="77777777" w:rsidR="008D49A6" w:rsidRDefault="008D49A6" w:rsidP="00457D27">
      <w:pPr>
        <w:spacing w:line="276" w:lineRule="auto"/>
        <w:jc w:val="right"/>
      </w:pPr>
      <w:r w:rsidRPr="00FD16BB">
        <w:rPr>
          <w:rFonts w:cs="Arial"/>
          <w:noProof/>
        </w:rPr>
        <w:drawing>
          <wp:inline distT="0" distB="0" distL="0" distR="0" wp14:anchorId="5BFAA1B2" wp14:editId="391A0F1E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0444" w14:textId="77777777" w:rsidR="008D49A6" w:rsidRDefault="008D49A6" w:rsidP="00BA33CA">
      <w:pPr>
        <w:spacing w:line="276" w:lineRule="auto"/>
        <w:jc w:val="both"/>
      </w:pPr>
    </w:p>
    <w:p w14:paraId="363881D7" w14:textId="77777777" w:rsidR="008D49A6" w:rsidRDefault="008D49A6" w:rsidP="00BA33CA">
      <w:pPr>
        <w:spacing w:line="276" w:lineRule="auto"/>
        <w:jc w:val="both"/>
      </w:pPr>
    </w:p>
    <w:p w14:paraId="0AFCDAE9" w14:textId="77777777" w:rsidR="00962C50" w:rsidRPr="002B5C57" w:rsidRDefault="00962C50" w:rsidP="00962C50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6000A9DB" w14:textId="77777777" w:rsidR="006463CE" w:rsidRPr="006463CE" w:rsidRDefault="006463CE" w:rsidP="006463CE">
      <w:pPr>
        <w:rPr>
          <w:b/>
          <w:bCs/>
        </w:rPr>
      </w:pPr>
    </w:p>
    <w:p w14:paraId="5EC3BCF8" w14:textId="01380FF9" w:rsidR="006463CE" w:rsidRPr="006463CE" w:rsidRDefault="00443E83" w:rsidP="006463CE">
      <w:r>
        <w:rPr>
          <w:b/>
          <w:bCs/>
        </w:rPr>
        <w:t xml:space="preserve">Digitale </w:t>
      </w:r>
      <w:r w:rsidR="001E2E9F" w:rsidRPr="00337BF3">
        <w:rPr>
          <w:b/>
          <w:bCs/>
        </w:rPr>
        <w:t>Herausforderung</w:t>
      </w:r>
      <w:r>
        <w:rPr>
          <w:b/>
          <w:bCs/>
        </w:rPr>
        <w:t xml:space="preserve"> meistern </w:t>
      </w:r>
      <w:r w:rsidR="001E2E9F">
        <w:rPr>
          <w:b/>
          <w:bCs/>
        </w:rPr>
        <w:t xml:space="preserve">– GDHS startet ins neue Jahrzehnt </w:t>
      </w:r>
      <w:r w:rsidR="001E2E9F" w:rsidRPr="00337BF3">
        <w:rPr>
          <w:b/>
          <w:bCs/>
        </w:rPr>
        <w:tab/>
      </w:r>
    </w:p>
    <w:p w14:paraId="00A205D8" w14:textId="77777777" w:rsidR="006E7562" w:rsidRDefault="006E7562" w:rsidP="00231DF2">
      <w:pPr>
        <w:rPr>
          <w:rFonts w:asciiTheme="minorHAnsi" w:hAnsiTheme="minorHAnsi" w:cstheme="minorHAnsi"/>
          <w:b/>
          <w:bCs/>
        </w:rPr>
      </w:pPr>
    </w:p>
    <w:p w14:paraId="66EFCC8D" w14:textId="38BBF0D2" w:rsidR="00231DF2" w:rsidRDefault="00962C50" w:rsidP="00231D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Köln,</w:t>
      </w:r>
      <w:r w:rsidR="00E01FB2">
        <w:rPr>
          <w:rFonts w:asciiTheme="minorHAnsi" w:hAnsiTheme="minorHAnsi" w:cstheme="minorHAnsi"/>
          <w:b/>
          <w:bCs/>
        </w:rPr>
        <w:t xml:space="preserve"> 17.02.2020.</w:t>
      </w:r>
      <w:r w:rsidR="001E2E9F">
        <w:rPr>
          <w:rFonts w:asciiTheme="minorHAnsi" w:hAnsiTheme="minorHAnsi" w:cstheme="minorHAnsi"/>
          <w:b/>
          <w:bCs/>
        </w:rPr>
        <w:t xml:space="preserve"> Die</w:t>
      </w:r>
      <w:r w:rsidR="0043378B">
        <w:rPr>
          <w:rFonts w:asciiTheme="minorHAnsi" w:hAnsiTheme="minorHAnsi" w:cstheme="minorHAnsi"/>
          <w:b/>
          <w:bCs/>
        </w:rPr>
        <w:t xml:space="preserve"> Anforderungen der</w:t>
      </w:r>
      <w:r w:rsidR="00231DF2" w:rsidRPr="001C4C48">
        <w:rPr>
          <w:rFonts w:asciiTheme="minorHAnsi" w:hAnsiTheme="minorHAnsi" w:cstheme="minorHAnsi"/>
          <w:b/>
          <w:bCs/>
        </w:rPr>
        <w:t xml:space="preserve"> digitale</w:t>
      </w:r>
      <w:r w:rsidR="0043378B">
        <w:rPr>
          <w:rFonts w:asciiTheme="minorHAnsi" w:hAnsiTheme="minorHAnsi" w:cstheme="minorHAnsi"/>
          <w:b/>
          <w:bCs/>
        </w:rPr>
        <w:t>n</w:t>
      </w:r>
      <w:r w:rsidR="00231DF2" w:rsidRPr="001C4C48">
        <w:rPr>
          <w:rFonts w:asciiTheme="minorHAnsi" w:hAnsiTheme="minorHAnsi" w:cstheme="minorHAnsi"/>
          <w:b/>
          <w:bCs/>
        </w:rPr>
        <w:t xml:space="preserve"> Welt im Werkstattbetrieb</w:t>
      </w:r>
      <w:r w:rsidR="001E2E9F">
        <w:rPr>
          <w:rFonts w:asciiTheme="minorHAnsi" w:hAnsiTheme="minorHAnsi" w:cstheme="minorHAnsi"/>
          <w:b/>
          <w:bCs/>
        </w:rPr>
        <w:t>,</w:t>
      </w:r>
      <w:r w:rsidR="00231DF2" w:rsidRPr="001C4C48">
        <w:rPr>
          <w:rFonts w:asciiTheme="minorHAnsi" w:hAnsiTheme="minorHAnsi" w:cstheme="minorHAnsi"/>
          <w:b/>
          <w:bCs/>
        </w:rPr>
        <w:t xml:space="preserve"> </w:t>
      </w:r>
      <w:r w:rsidR="001E2E9F" w:rsidRPr="001C4C48">
        <w:rPr>
          <w:rFonts w:asciiTheme="minorHAnsi" w:hAnsiTheme="minorHAnsi" w:cstheme="minorHAnsi"/>
          <w:b/>
          <w:bCs/>
        </w:rPr>
        <w:t>Nachfolgeregelung</w:t>
      </w:r>
      <w:r w:rsidR="001E2E9F">
        <w:rPr>
          <w:rFonts w:asciiTheme="minorHAnsi" w:hAnsiTheme="minorHAnsi" w:cstheme="minorHAnsi"/>
          <w:b/>
          <w:bCs/>
        </w:rPr>
        <w:t xml:space="preserve"> und</w:t>
      </w:r>
      <w:r w:rsidR="001E2E9F" w:rsidRPr="001C4C48">
        <w:rPr>
          <w:rFonts w:asciiTheme="minorHAnsi" w:hAnsiTheme="minorHAnsi" w:cstheme="minorHAnsi"/>
          <w:b/>
          <w:bCs/>
        </w:rPr>
        <w:t xml:space="preserve"> Nachhaltigkeit</w:t>
      </w:r>
      <w:r w:rsidR="001E2E9F">
        <w:rPr>
          <w:rFonts w:asciiTheme="minorHAnsi" w:hAnsiTheme="minorHAnsi" w:cstheme="minorHAnsi"/>
          <w:b/>
          <w:bCs/>
        </w:rPr>
        <w:t xml:space="preserve"> </w:t>
      </w:r>
      <w:r w:rsidR="0043378B">
        <w:rPr>
          <w:rFonts w:asciiTheme="minorHAnsi" w:hAnsiTheme="minorHAnsi" w:cstheme="minorHAnsi"/>
          <w:b/>
          <w:bCs/>
        </w:rPr>
        <w:t>hießen</w:t>
      </w:r>
      <w:r w:rsidR="001E2E9F" w:rsidRPr="001C4C48">
        <w:rPr>
          <w:rFonts w:asciiTheme="minorHAnsi" w:hAnsiTheme="minorHAnsi" w:cstheme="minorHAnsi"/>
          <w:b/>
          <w:bCs/>
        </w:rPr>
        <w:t xml:space="preserve"> </w:t>
      </w:r>
      <w:r w:rsidR="00231DF2" w:rsidRPr="001C4C48">
        <w:rPr>
          <w:rFonts w:asciiTheme="minorHAnsi" w:hAnsiTheme="minorHAnsi" w:cstheme="minorHAnsi"/>
          <w:b/>
          <w:bCs/>
        </w:rPr>
        <w:t>die Top-Themen im Frühjahr</w:t>
      </w:r>
      <w:r w:rsidR="003442D6">
        <w:rPr>
          <w:rFonts w:asciiTheme="minorHAnsi" w:hAnsiTheme="minorHAnsi" w:cstheme="minorHAnsi"/>
          <w:b/>
          <w:bCs/>
        </w:rPr>
        <w:t xml:space="preserve"> bei den Regionaltagungen von Premio Reifen + Autoservice</w:t>
      </w:r>
      <w:r w:rsidR="00231DF2" w:rsidRPr="001C4C48">
        <w:rPr>
          <w:rFonts w:asciiTheme="minorHAnsi" w:hAnsiTheme="minorHAnsi" w:cstheme="minorHAnsi"/>
          <w:b/>
          <w:bCs/>
        </w:rPr>
        <w:t xml:space="preserve"> </w:t>
      </w:r>
      <w:r w:rsidR="003442D6">
        <w:rPr>
          <w:rFonts w:asciiTheme="minorHAnsi" w:hAnsiTheme="minorHAnsi" w:cstheme="minorHAnsi"/>
          <w:b/>
          <w:bCs/>
        </w:rPr>
        <w:t>und HMI</w:t>
      </w:r>
      <w:r w:rsidR="00163004">
        <w:rPr>
          <w:rFonts w:asciiTheme="minorHAnsi" w:hAnsiTheme="minorHAnsi" w:cstheme="minorHAnsi"/>
          <w:b/>
          <w:bCs/>
        </w:rPr>
        <w:t xml:space="preserve"> Mitte Januar</w:t>
      </w:r>
      <w:r w:rsidR="003442D6">
        <w:rPr>
          <w:rFonts w:asciiTheme="minorHAnsi" w:hAnsiTheme="minorHAnsi" w:cstheme="minorHAnsi"/>
          <w:b/>
          <w:bCs/>
        </w:rPr>
        <w:t xml:space="preserve"> in Magdeburg, Neuss und Würzburg.</w:t>
      </w:r>
    </w:p>
    <w:p w14:paraId="3FAAB045" w14:textId="77777777" w:rsidR="004D55CC" w:rsidRDefault="004D55CC" w:rsidP="00231DF2">
      <w:pPr>
        <w:rPr>
          <w:rFonts w:asciiTheme="minorHAnsi" w:hAnsiTheme="minorHAnsi" w:cstheme="minorHAnsi"/>
          <w:b/>
          <w:bCs/>
        </w:rPr>
      </w:pPr>
    </w:p>
    <w:p w14:paraId="5859E596" w14:textId="23731E57" w:rsidR="002C7A48" w:rsidRDefault="00231DF2" w:rsidP="00BA33CA">
      <w:pPr>
        <w:jc w:val="both"/>
        <w:rPr>
          <w:rFonts w:asciiTheme="minorHAnsi" w:hAnsiTheme="minorHAnsi" w:cstheme="minorHAnsi"/>
          <w:sz w:val="22"/>
          <w:szCs w:val="22"/>
        </w:rPr>
      </w:pPr>
      <w:r w:rsidRPr="001C4C48">
        <w:rPr>
          <w:rFonts w:asciiTheme="minorHAnsi" w:hAnsiTheme="minorHAnsi" w:cstheme="minorHAnsi"/>
          <w:sz w:val="22"/>
          <w:szCs w:val="22"/>
        </w:rPr>
        <w:t>„Wo stehen wir als Systemgeber und wie und wohin wollen wir uns verändern und entwickeln?</w:t>
      </w:r>
      <w:r w:rsidR="00E01FB2">
        <w:rPr>
          <w:rFonts w:asciiTheme="minorHAnsi" w:hAnsiTheme="minorHAnsi" w:cstheme="minorHAnsi"/>
          <w:sz w:val="22"/>
          <w:szCs w:val="22"/>
        </w:rPr>
        <w:t>“</w:t>
      </w:r>
      <w:r w:rsidRPr="001C4C48">
        <w:rPr>
          <w:rFonts w:asciiTheme="minorHAnsi" w:hAnsiTheme="minorHAnsi" w:cstheme="minorHAnsi"/>
          <w:sz w:val="22"/>
          <w:szCs w:val="22"/>
        </w:rPr>
        <w:t xml:space="preserve">, lautete die Frage, die GDHS Channel-Manager Carsten Scholz, Leiter Premio Reifen + Autoservice, und Edgar Zühlke, Leiter der Handelsmarketing-Initiative (HMI), zu Beginn der Frühjahrstagungsrunde der GD Handelssysteme stellten. </w:t>
      </w:r>
      <w:r w:rsidR="004D55CC">
        <w:rPr>
          <w:rFonts w:asciiTheme="minorHAnsi" w:hAnsiTheme="minorHAnsi" w:cstheme="minorHAnsi"/>
          <w:sz w:val="22"/>
          <w:szCs w:val="22"/>
        </w:rPr>
        <w:t>Die</w:t>
      </w:r>
      <w:r w:rsidR="002C7A48">
        <w:rPr>
          <w:rFonts w:asciiTheme="minorHAnsi" w:hAnsiTheme="minorHAnsi" w:cstheme="minorHAnsi"/>
          <w:sz w:val="22"/>
          <w:szCs w:val="22"/>
        </w:rPr>
        <w:t xml:space="preserve"> Vorträge und Workshops gaben eine</w:t>
      </w:r>
      <w:r w:rsidR="004D55CC">
        <w:rPr>
          <w:rFonts w:asciiTheme="minorHAnsi" w:hAnsiTheme="minorHAnsi" w:cstheme="minorHAnsi"/>
          <w:sz w:val="22"/>
          <w:szCs w:val="22"/>
        </w:rPr>
        <w:t>n guten</w:t>
      </w:r>
      <w:r w:rsidR="002C7A48">
        <w:rPr>
          <w:rFonts w:asciiTheme="minorHAnsi" w:hAnsiTheme="minorHAnsi" w:cstheme="minorHAnsi"/>
          <w:sz w:val="22"/>
          <w:szCs w:val="22"/>
        </w:rPr>
        <w:t xml:space="preserve"> </w:t>
      </w:r>
      <w:r w:rsidR="004D55CC">
        <w:rPr>
          <w:rFonts w:asciiTheme="minorHAnsi" w:hAnsiTheme="minorHAnsi" w:cstheme="minorHAnsi"/>
          <w:sz w:val="22"/>
          <w:szCs w:val="22"/>
        </w:rPr>
        <w:t>Üb</w:t>
      </w:r>
      <w:r w:rsidR="007518DF">
        <w:rPr>
          <w:rFonts w:asciiTheme="minorHAnsi" w:hAnsiTheme="minorHAnsi" w:cstheme="minorHAnsi"/>
          <w:sz w:val="22"/>
          <w:szCs w:val="22"/>
        </w:rPr>
        <w:t>erb</w:t>
      </w:r>
      <w:r w:rsidR="004D55CC">
        <w:rPr>
          <w:rFonts w:asciiTheme="minorHAnsi" w:hAnsiTheme="minorHAnsi" w:cstheme="minorHAnsi"/>
          <w:sz w:val="22"/>
          <w:szCs w:val="22"/>
        </w:rPr>
        <w:t xml:space="preserve">lick </w:t>
      </w:r>
      <w:r w:rsidR="002C7A48">
        <w:rPr>
          <w:rFonts w:asciiTheme="minorHAnsi" w:hAnsiTheme="minorHAnsi" w:cstheme="minorHAnsi"/>
          <w:sz w:val="22"/>
          <w:szCs w:val="22"/>
        </w:rPr>
        <w:t xml:space="preserve">über die bereits vorhandene Fülle </w:t>
      </w:r>
      <w:r w:rsidR="005D4AFF">
        <w:rPr>
          <w:rFonts w:asciiTheme="minorHAnsi" w:hAnsiTheme="minorHAnsi" w:cstheme="minorHAnsi"/>
          <w:sz w:val="22"/>
          <w:szCs w:val="22"/>
        </w:rPr>
        <w:t>an</w:t>
      </w:r>
      <w:r w:rsidR="002C7A48">
        <w:rPr>
          <w:rFonts w:asciiTheme="minorHAnsi" w:hAnsiTheme="minorHAnsi" w:cstheme="minorHAnsi"/>
          <w:sz w:val="22"/>
          <w:szCs w:val="22"/>
        </w:rPr>
        <w:t xml:space="preserve"> Unterstützungsmaßnahmen</w:t>
      </w:r>
      <w:r w:rsidR="005D4AFF">
        <w:rPr>
          <w:rFonts w:asciiTheme="minorHAnsi" w:hAnsiTheme="minorHAnsi" w:cstheme="minorHAnsi"/>
          <w:sz w:val="22"/>
          <w:szCs w:val="22"/>
        </w:rPr>
        <w:t>, die die</w:t>
      </w:r>
      <w:r w:rsidR="002C7A48">
        <w:rPr>
          <w:rFonts w:asciiTheme="minorHAnsi" w:hAnsiTheme="minorHAnsi" w:cstheme="minorHAnsi"/>
          <w:sz w:val="22"/>
          <w:szCs w:val="22"/>
        </w:rPr>
        <w:t xml:space="preserve"> GDH</w:t>
      </w:r>
      <w:r w:rsidR="005D4AFF">
        <w:rPr>
          <w:rFonts w:asciiTheme="minorHAnsi" w:hAnsiTheme="minorHAnsi" w:cstheme="minorHAnsi"/>
          <w:sz w:val="22"/>
          <w:szCs w:val="22"/>
        </w:rPr>
        <w:t>S</w:t>
      </w:r>
      <w:r w:rsidR="002C7A48">
        <w:rPr>
          <w:rFonts w:asciiTheme="minorHAnsi" w:hAnsiTheme="minorHAnsi" w:cstheme="minorHAnsi"/>
          <w:sz w:val="22"/>
          <w:szCs w:val="22"/>
        </w:rPr>
        <w:t xml:space="preserve"> </w:t>
      </w:r>
      <w:r w:rsidR="005D4AFF">
        <w:rPr>
          <w:rFonts w:asciiTheme="minorHAnsi" w:hAnsiTheme="minorHAnsi" w:cstheme="minorHAnsi"/>
          <w:sz w:val="22"/>
          <w:szCs w:val="22"/>
        </w:rPr>
        <w:t>für ihre</w:t>
      </w:r>
      <w:r w:rsidR="002C7A48">
        <w:rPr>
          <w:rFonts w:asciiTheme="minorHAnsi" w:hAnsiTheme="minorHAnsi" w:cstheme="minorHAnsi"/>
          <w:sz w:val="22"/>
          <w:szCs w:val="22"/>
        </w:rPr>
        <w:t xml:space="preserve"> Partner</w:t>
      </w:r>
      <w:r w:rsidR="005D4AFF">
        <w:rPr>
          <w:rFonts w:asciiTheme="minorHAnsi" w:hAnsiTheme="minorHAnsi" w:cstheme="minorHAnsi"/>
          <w:sz w:val="22"/>
          <w:szCs w:val="22"/>
        </w:rPr>
        <w:t xml:space="preserve"> entwickelt</w:t>
      </w:r>
      <w:r w:rsidR="00E01FB2">
        <w:rPr>
          <w:rFonts w:asciiTheme="minorHAnsi" w:hAnsiTheme="minorHAnsi" w:cstheme="minorHAnsi"/>
          <w:sz w:val="22"/>
          <w:szCs w:val="22"/>
        </w:rPr>
        <w:t xml:space="preserve"> haben,</w:t>
      </w:r>
      <w:r w:rsidR="002C7A48">
        <w:rPr>
          <w:rFonts w:asciiTheme="minorHAnsi" w:hAnsiTheme="minorHAnsi" w:cstheme="minorHAnsi"/>
          <w:sz w:val="22"/>
          <w:szCs w:val="22"/>
        </w:rPr>
        <w:t xml:space="preserve"> und </w:t>
      </w:r>
      <w:r w:rsidR="004D55CC">
        <w:rPr>
          <w:rFonts w:asciiTheme="minorHAnsi" w:hAnsiTheme="minorHAnsi" w:cstheme="minorHAnsi"/>
          <w:sz w:val="22"/>
          <w:szCs w:val="22"/>
        </w:rPr>
        <w:t xml:space="preserve">die </w:t>
      </w:r>
      <w:r w:rsidR="002C7A48">
        <w:rPr>
          <w:rFonts w:asciiTheme="minorHAnsi" w:hAnsiTheme="minorHAnsi" w:cstheme="minorHAnsi"/>
          <w:sz w:val="22"/>
          <w:szCs w:val="22"/>
        </w:rPr>
        <w:t>zunehmende Vernetzung dieser Bausteine</w:t>
      </w:r>
      <w:r w:rsidR="001E2E9F">
        <w:rPr>
          <w:rFonts w:asciiTheme="minorHAnsi" w:hAnsiTheme="minorHAnsi" w:cstheme="minorHAnsi"/>
          <w:sz w:val="22"/>
          <w:szCs w:val="22"/>
        </w:rPr>
        <w:t>, um den steigenden digitalen Anforderungen innerhalb und außerhalb der Werkstatt gewachsen zu sein</w:t>
      </w:r>
      <w:r w:rsidR="002C7A48">
        <w:rPr>
          <w:rFonts w:asciiTheme="minorHAnsi" w:hAnsiTheme="minorHAnsi" w:cstheme="minorHAnsi"/>
          <w:sz w:val="22"/>
          <w:szCs w:val="22"/>
        </w:rPr>
        <w:t xml:space="preserve">. </w:t>
      </w:r>
      <w:r w:rsidR="00294E70">
        <w:rPr>
          <w:rFonts w:asciiTheme="minorHAnsi" w:hAnsiTheme="minorHAnsi" w:cstheme="minorHAnsi"/>
          <w:sz w:val="22"/>
          <w:szCs w:val="22"/>
        </w:rPr>
        <w:t xml:space="preserve">Wie gut dieses System </w:t>
      </w:r>
      <w:r w:rsidR="00181463">
        <w:rPr>
          <w:rFonts w:asciiTheme="minorHAnsi" w:hAnsiTheme="minorHAnsi" w:cstheme="minorHAnsi"/>
          <w:sz w:val="22"/>
          <w:szCs w:val="22"/>
        </w:rPr>
        <w:t>läuft,</w:t>
      </w:r>
      <w:r w:rsidR="00294E70">
        <w:rPr>
          <w:rFonts w:asciiTheme="minorHAnsi" w:hAnsiTheme="minorHAnsi" w:cstheme="minorHAnsi"/>
          <w:sz w:val="22"/>
          <w:szCs w:val="22"/>
        </w:rPr>
        <w:t xml:space="preserve"> machte e</w:t>
      </w:r>
      <w:r w:rsidR="007518DF">
        <w:rPr>
          <w:rFonts w:asciiTheme="minorHAnsi" w:hAnsiTheme="minorHAnsi" w:cstheme="minorHAnsi"/>
          <w:sz w:val="22"/>
          <w:szCs w:val="22"/>
        </w:rPr>
        <w:t>in kurzer</w:t>
      </w:r>
      <w:r w:rsidR="002C7A48">
        <w:rPr>
          <w:rFonts w:asciiTheme="minorHAnsi" w:hAnsiTheme="minorHAnsi" w:cstheme="minorHAnsi"/>
          <w:sz w:val="22"/>
          <w:szCs w:val="22"/>
        </w:rPr>
        <w:t xml:space="preserve"> Rückblick au</w:t>
      </w:r>
      <w:r w:rsidR="00294E70">
        <w:rPr>
          <w:rFonts w:asciiTheme="minorHAnsi" w:hAnsiTheme="minorHAnsi" w:cstheme="minorHAnsi"/>
          <w:sz w:val="22"/>
          <w:szCs w:val="22"/>
        </w:rPr>
        <w:t>f</w:t>
      </w:r>
      <w:r w:rsidR="004D55CC">
        <w:rPr>
          <w:rFonts w:asciiTheme="minorHAnsi" w:hAnsiTheme="minorHAnsi" w:cstheme="minorHAnsi"/>
          <w:sz w:val="22"/>
          <w:szCs w:val="22"/>
        </w:rPr>
        <w:t xml:space="preserve"> </w:t>
      </w:r>
      <w:r w:rsidR="002C7A48">
        <w:rPr>
          <w:rFonts w:asciiTheme="minorHAnsi" w:hAnsiTheme="minorHAnsi" w:cstheme="minorHAnsi"/>
          <w:sz w:val="22"/>
          <w:szCs w:val="22"/>
        </w:rPr>
        <w:t>die Leistungsfähigkeit der GDHS und ihrer angeschlossenen Partner</w:t>
      </w:r>
      <w:r w:rsidR="00181463">
        <w:rPr>
          <w:rFonts w:asciiTheme="minorHAnsi" w:hAnsiTheme="minorHAnsi" w:cstheme="minorHAnsi"/>
          <w:sz w:val="22"/>
          <w:szCs w:val="22"/>
        </w:rPr>
        <w:t xml:space="preserve"> in</w:t>
      </w:r>
      <w:r w:rsidR="00294E70">
        <w:rPr>
          <w:rFonts w:asciiTheme="minorHAnsi" w:hAnsiTheme="minorHAnsi" w:cstheme="minorHAnsi"/>
          <w:sz w:val="22"/>
          <w:szCs w:val="22"/>
        </w:rPr>
        <w:t xml:space="preserve"> 2019</w:t>
      </w:r>
      <w:r w:rsidR="004D55CC" w:rsidRPr="004D55CC">
        <w:rPr>
          <w:rFonts w:asciiTheme="minorHAnsi" w:hAnsiTheme="minorHAnsi" w:cstheme="minorHAnsi"/>
          <w:sz w:val="22"/>
          <w:szCs w:val="22"/>
        </w:rPr>
        <w:t xml:space="preserve"> </w:t>
      </w:r>
      <w:r w:rsidR="004D55CC">
        <w:rPr>
          <w:rFonts w:asciiTheme="minorHAnsi" w:hAnsiTheme="minorHAnsi" w:cstheme="minorHAnsi"/>
          <w:sz w:val="22"/>
          <w:szCs w:val="22"/>
        </w:rPr>
        <w:t>deutlich</w:t>
      </w:r>
      <w:r w:rsidR="002C7A48">
        <w:rPr>
          <w:rFonts w:asciiTheme="minorHAnsi" w:hAnsiTheme="minorHAnsi" w:cstheme="minorHAnsi"/>
          <w:sz w:val="22"/>
          <w:szCs w:val="22"/>
        </w:rPr>
        <w:t>, die trotz Herausforderungen aus dem Markt stabil und profitabel ihr Geschäft gestalt</w:t>
      </w:r>
      <w:r w:rsidR="004D55CC">
        <w:rPr>
          <w:rFonts w:asciiTheme="minorHAnsi" w:hAnsiTheme="minorHAnsi" w:cstheme="minorHAnsi"/>
          <w:sz w:val="22"/>
          <w:szCs w:val="22"/>
        </w:rPr>
        <w:t>e</w:t>
      </w:r>
      <w:r w:rsidR="002C7A48">
        <w:rPr>
          <w:rFonts w:asciiTheme="minorHAnsi" w:hAnsiTheme="minorHAnsi" w:cstheme="minorHAnsi"/>
          <w:sz w:val="22"/>
          <w:szCs w:val="22"/>
        </w:rPr>
        <w:t>n</w:t>
      </w:r>
      <w:r w:rsidR="00F366D8">
        <w:rPr>
          <w:rFonts w:asciiTheme="minorHAnsi" w:hAnsiTheme="minorHAnsi" w:cstheme="minorHAnsi"/>
          <w:sz w:val="22"/>
          <w:szCs w:val="22"/>
        </w:rPr>
        <w:t xml:space="preserve"> </w:t>
      </w:r>
      <w:r w:rsidR="002C7A48">
        <w:rPr>
          <w:rFonts w:asciiTheme="minorHAnsi" w:hAnsiTheme="minorHAnsi" w:cstheme="minorHAnsi"/>
          <w:sz w:val="22"/>
          <w:szCs w:val="22"/>
        </w:rPr>
        <w:t xml:space="preserve">und die zur </w:t>
      </w:r>
      <w:r w:rsidR="00F366D8">
        <w:rPr>
          <w:rFonts w:asciiTheme="minorHAnsi" w:hAnsiTheme="minorHAnsi" w:cstheme="minorHAnsi"/>
          <w:sz w:val="22"/>
          <w:szCs w:val="22"/>
        </w:rPr>
        <w:t>V</w:t>
      </w:r>
      <w:r w:rsidR="002C7A48">
        <w:rPr>
          <w:rFonts w:asciiTheme="minorHAnsi" w:hAnsiTheme="minorHAnsi" w:cstheme="minorHAnsi"/>
          <w:sz w:val="22"/>
          <w:szCs w:val="22"/>
        </w:rPr>
        <w:t>erfügung gestellten digitalen Instrumente</w:t>
      </w:r>
      <w:r w:rsidR="004D55CC">
        <w:rPr>
          <w:rFonts w:asciiTheme="minorHAnsi" w:hAnsiTheme="minorHAnsi" w:cstheme="minorHAnsi"/>
          <w:sz w:val="22"/>
          <w:szCs w:val="22"/>
        </w:rPr>
        <w:t xml:space="preserve"> immer</w:t>
      </w:r>
      <w:r w:rsidR="00F366D8">
        <w:rPr>
          <w:rFonts w:asciiTheme="minorHAnsi" w:hAnsiTheme="minorHAnsi" w:cstheme="minorHAnsi"/>
          <w:sz w:val="22"/>
          <w:szCs w:val="22"/>
        </w:rPr>
        <w:t xml:space="preserve"> </w:t>
      </w:r>
      <w:r w:rsidR="007A5320">
        <w:rPr>
          <w:rFonts w:asciiTheme="minorHAnsi" w:hAnsiTheme="minorHAnsi" w:cstheme="minorHAnsi"/>
          <w:sz w:val="22"/>
          <w:szCs w:val="22"/>
        </w:rPr>
        <w:t>weiter</w:t>
      </w:r>
      <w:r w:rsidR="0030270A">
        <w:rPr>
          <w:rFonts w:asciiTheme="minorHAnsi" w:hAnsiTheme="minorHAnsi" w:cstheme="minorHAnsi"/>
          <w:sz w:val="22"/>
          <w:szCs w:val="22"/>
        </w:rPr>
        <w:t xml:space="preserve"> in ihren Vertriebsprozess</w:t>
      </w:r>
      <w:r w:rsidR="007A5320">
        <w:rPr>
          <w:rFonts w:asciiTheme="minorHAnsi" w:hAnsiTheme="minorHAnsi" w:cstheme="minorHAnsi"/>
          <w:sz w:val="22"/>
          <w:szCs w:val="22"/>
        </w:rPr>
        <w:t xml:space="preserve"> </w:t>
      </w:r>
      <w:r w:rsidR="00F366D8">
        <w:rPr>
          <w:rFonts w:asciiTheme="minorHAnsi" w:hAnsiTheme="minorHAnsi" w:cstheme="minorHAnsi"/>
          <w:sz w:val="22"/>
          <w:szCs w:val="22"/>
        </w:rPr>
        <w:t>integrieren.</w:t>
      </w:r>
      <w:r w:rsidR="002C7A48">
        <w:rPr>
          <w:rFonts w:asciiTheme="minorHAnsi" w:hAnsiTheme="minorHAnsi" w:cstheme="minorHAnsi"/>
          <w:sz w:val="22"/>
          <w:szCs w:val="22"/>
        </w:rPr>
        <w:t xml:space="preserve"> </w:t>
      </w:r>
      <w:r w:rsidR="00F366D8">
        <w:rPr>
          <w:rFonts w:asciiTheme="minorHAnsi" w:hAnsiTheme="minorHAnsi" w:cstheme="minorHAnsi"/>
          <w:sz w:val="22"/>
          <w:szCs w:val="22"/>
        </w:rPr>
        <w:t>André Vennemann, Business Manager Commercial</w:t>
      </w:r>
      <w:r w:rsidR="005D4AFF">
        <w:rPr>
          <w:rFonts w:asciiTheme="minorHAnsi" w:hAnsiTheme="minorHAnsi" w:cstheme="minorHAnsi"/>
          <w:sz w:val="22"/>
          <w:szCs w:val="22"/>
        </w:rPr>
        <w:t xml:space="preserve"> bei den GD Handelssystemen</w:t>
      </w:r>
      <w:r w:rsidR="00F366D8">
        <w:rPr>
          <w:rFonts w:asciiTheme="minorHAnsi" w:hAnsiTheme="minorHAnsi" w:cstheme="minorHAnsi"/>
          <w:sz w:val="22"/>
          <w:szCs w:val="22"/>
        </w:rPr>
        <w:t>, zeigte zu Beginn</w:t>
      </w:r>
      <w:r w:rsidR="005D4AFF">
        <w:rPr>
          <w:rFonts w:asciiTheme="minorHAnsi" w:hAnsiTheme="minorHAnsi" w:cstheme="minorHAnsi"/>
          <w:sz w:val="22"/>
          <w:szCs w:val="22"/>
        </w:rPr>
        <w:t xml:space="preserve"> der in die Regionaltagung integrierten Lkw-Tagung</w:t>
      </w:r>
      <w:r w:rsidR="00F366D8">
        <w:rPr>
          <w:rFonts w:asciiTheme="minorHAnsi" w:hAnsiTheme="minorHAnsi" w:cstheme="minorHAnsi"/>
          <w:sz w:val="22"/>
          <w:szCs w:val="22"/>
        </w:rPr>
        <w:t xml:space="preserve"> eindrucksvoll die hohen Qualitätsstandards, die gute Verbrauchernähe und die Tendenz zu gesteigerten Dienstleistungen im Commercial</w:t>
      </w:r>
      <w:r w:rsidR="004D55CC">
        <w:rPr>
          <w:rFonts w:asciiTheme="minorHAnsi" w:hAnsiTheme="minorHAnsi" w:cstheme="minorHAnsi"/>
          <w:sz w:val="22"/>
          <w:szCs w:val="22"/>
        </w:rPr>
        <w:t>-Segment</w:t>
      </w:r>
      <w:r w:rsidR="007A5320">
        <w:rPr>
          <w:rFonts w:asciiTheme="minorHAnsi" w:hAnsiTheme="minorHAnsi" w:cstheme="minorHAnsi"/>
          <w:sz w:val="22"/>
          <w:szCs w:val="22"/>
        </w:rPr>
        <w:t>.</w:t>
      </w:r>
      <w:r w:rsidR="003821A7">
        <w:rPr>
          <w:rFonts w:asciiTheme="minorHAnsi" w:hAnsiTheme="minorHAnsi" w:cstheme="minorHAnsi"/>
          <w:sz w:val="22"/>
          <w:szCs w:val="22"/>
        </w:rPr>
        <w:t xml:space="preserve"> 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„Wir sind und bleiben die starke Kraft im Netzwerk“, </w:t>
      </w:r>
      <w:r w:rsidR="003821A7">
        <w:rPr>
          <w:rFonts w:asciiTheme="minorHAnsi" w:hAnsiTheme="minorHAnsi" w:cstheme="minorHAnsi"/>
          <w:sz w:val="22"/>
          <w:szCs w:val="22"/>
        </w:rPr>
        <w:t>bemerkte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 Vennemann</w:t>
      </w:r>
      <w:r w:rsidR="003821A7">
        <w:rPr>
          <w:rFonts w:asciiTheme="minorHAnsi" w:hAnsiTheme="minorHAnsi" w:cstheme="minorHAnsi"/>
          <w:sz w:val="22"/>
          <w:szCs w:val="22"/>
        </w:rPr>
        <w:t>.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 </w:t>
      </w:r>
      <w:r w:rsidR="003821A7">
        <w:rPr>
          <w:rFonts w:asciiTheme="minorHAnsi" w:hAnsiTheme="minorHAnsi" w:cstheme="minorHAnsi"/>
          <w:sz w:val="22"/>
          <w:szCs w:val="22"/>
        </w:rPr>
        <w:t>D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enn mit stolzen 75 % </w:t>
      </w:r>
      <w:r w:rsidR="003821A7">
        <w:rPr>
          <w:rFonts w:asciiTheme="minorHAnsi" w:hAnsiTheme="minorHAnsi" w:cstheme="minorHAnsi"/>
          <w:sz w:val="22"/>
          <w:szCs w:val="22"/>
        </w:rPr>
        <w:t>der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 Pannen gehe schließlich der Großteil an das GDHS-Netzwerk. Mit einer Akzeptanzquote von </w:t>
      </w:r>
      <w:r w:rsidR="00181463">
        <w:rPr>
          <w:rFonts w:asciiTheme="minorHAnsi" w:hAnsiTheme="minorHAnsi" w:cstheme="minorHAnsi"/>
          <w:sz w:val="22"/>
          <w:szCs w:val="22"/>
        </w:rPr>
        <w:t>mehr als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 76</w:t>
      </w:r>
      <w:r w:rsidR="00294E70">
        <w:rPr>
          <w:rFonts w:asciiTheme="minorHAnsi" w:hAnsiTheme="minorHAnsi" w:cstheme="minorHAnsi"/>
          <w:sz w:val="22"/>
          <w:szCs w:val="22"/>
        </w:rPr>
        <w:t xml:space="preserve"> 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% liege das Netzwerk zudem deutlich über dem nationalen Durchschnitt, wie </w:t>
      </w:r>
      <w:r w:rsidR="00181463">
        <w:rPr>
          <w:rFonts w:asciiTheme="minorHAnsi" w:hAnsiTheme="minorHAnsi" w:cstheme="minorHAnsi"/>
          <w:sz w:val="22"/>
          <w:szCs w:val="22"/>
        </w:rPr>
        <w:t>Vennemann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 weiter ausführte. Dieser Einsatz schlägt sich in einem leichten Umsatzplus nieder und die Gruppe</w:t>
      </w:r>
      <w:r w:rsidR="008427AB">
        <w:rPr>
          <w:rFonts w:asciiTheme="minorHAnsi" w:hAnsiTheme="minorHAnsi" w:cstheme="minorHAnsi"/>
          <w:sz w:val="22"/>
          <w:szCs w:val="22"/>
        </w:rPr>
        <w:t xml:space="preserve"> kann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 mit einem guten Gefühl auf die anstehende Saison </w:t>
      </w:r>
      <w:r w:rsidR="003821A7" w:rsidRPr="003821A7">
        <w:rPr>
          <w:rFonts w:asciiTheme="minorHAnsi" w:hAnsiTheme="minorHAnsi" w:cstheme="minorHAnsi"/>
          <w:sz w:val="22"/>
          <w:szCs w:val="22"/>
        </w:rPr>
        <w:lastRenderedPageBreak/>
        <w:t>und das neue Jahr</w:t>
      </w:r>
      <w:r w:rsidR="008427AB">
        <w:rPr>
          <w:rFonts w:asciiTheme="minorHAnsi" w:hAnsiTheme="minorHAnsi" w:cstheme="minorHAnsi"/>
          <w:sz w:val="22"/>
          <w:szCs w:val="22"/>
        </w:rPr>
        <w:t xml:space="preserve"> blicken</w:t>
      </w:r>
      <w:r w:rsidR="003821A7" w:rsidRPr="003821A7">
        <w:rPr>
          <w:rFonts w:asciiTheme="minorHAnsi" w:hAnsiTheme="minorHAnsi" w:cstheme="minorHAnsi"/>
          <w:sz w:val="22"/>
          <w:szCs w:val="22"/>
        </w:rPr>
        <w:t xml:space="preserve">. </w:t>
      </w:r>
      <w:r w:rsidR="00C504B1">
        <w:rPr>
          <w:rFonts w:asciiTheme="minorHAnsi" w:hAnsiTheme="minorHAnsi" w:cstheme="minorHAnsi"/>
          <w:sz w:val="22"/>
          <w:szCs w:val="22"/>
        </w:rPr>
        <w:t>Der</w:t>
      </w:r>
      <w:r w:rsidR="004D55CC">
        <w:rPr>
          <w:rFonts w:asciiTheme="minorHAnsi" w:hAnsiTheme="minorHAnsi" w:cstheme="minorHAnsi"/>
          <w:sz w:val="22"/>
          <w:szCs w:val="22"/>
        </w:rPr>
        <w:t xml:space="preserve"> weitere </w:t>
      </w:r>
      <w:r w:rsidR="007A5320">
        <w:rPr>
          <w:rFonts w:asciiTheme="minorHAnsi" w:hAnsiTheme="minorHAnsi" w:cstheme="minorHAnsi"/>
          <w:sz w:val="22"/>
          <w:szCs w:val="22"/>
        </w:rPr>
        <w:t>Ausbau der Dienstleistungen wie z.</w:t>
      </w:r>
      <w:r w:rsidR="004D55CC">
        <w:rPr>
          <w:rFonts w:asciiTheme="minorHAnsi" w:hAnsiTheme="minorHAnsi" w:cstheme="minorHAnsi"/>
          <w:sz w:val="22"/>
          <w:szCs w:val="22"/>
        </w:rPr>
        <w:t xml:space="preserve"> </w:t>
      </w:r>
      <w:r w:rsidR="007A5320">
        <w:rPr>
          <w:rFonts w:asciiTheme="minorHAnsi" w:hAnsiTheme="minorHAnsi" w:cstheme="minorHAnsi"/>
          <w:sz w:val="22"/>
          <w:szCs w:val="22"/>
        </w:rPr>
        <w:t>B.</w:t>
      </w:r>
      <w:r w:rsidR="008E5D5D">
        <w:rPr>
          <w:rFonts w:asciiTheme="minorHAnsi" w:hAnsiTheme="minorHAnsi" w:cstheme="minorHAnsi"/>
          <w:sz w:val="22"/>
          <w:szCs w:val="22"/>
        </w:rPr>
        <w:t xml:space="preserve"> </w:t>
      </w:r>
      <w:r w:rsidR="007518DF">
        <w:rPr>
          <w:rFonts w:asciiTheme="minorHAnsi" w:hAnsiTheme="minorHAnsi" w:cstheme="minorHAnsi"/>
          <w:sz w:val="22"/>
          <w:szCs w:val="22"/>
        </w:rPr>
        <w:t>durch</w:t>
      </w:r>
      <w:r w:rsidR="004D55CC">
        <w:rPr>
          <w:rFonts w:asciiTheme="minorHAnsi" w:hAnsiTheme="minorHAnsi" w:cstheme="minorHAnsi"/>
          <w:sz w:val="22"/>
          <w:szCs w:val="22"/>
        </w:rPr>
        <w:t xml:space="preserve"> </w:t>
      </w:r>
      <w:r w:rsidR="00184EA5">
        <w:rPr>
          <w:rFonts w:asciiTheme="minorHAnsi" w:hAnsiTheme="minorHAnsi" w:cstheme="minorHAnsi"/>
          <w:sz w:val="22"/>
          <w:szCs w:val="22"/>
        </w:rPr>
        <w:t xml:space="preserve">Goodyear </w:t>
      </w:r>
      <w:r w:rsidR="007A5320">
        <w:rPr>
          <w:rFonts w:asciiTheme="minorHAnsi" w:hAnsiTheme="minorHAnsi" w:cstheme="minorHAnsi"/>
          <w:sz w:val="22"/>
          <w:szCs w:val="22"/>
        </w:rPr>
        <w:t>Proactive Solutions</w:t>
      </w:r>
      <w:r w:rsidR="008E5D5D">
        <w:rPr>
          <w:rFonts w:asciiTheme="minorHAnsi" w:hAnsiTheme="minorHAnsi" w:cstheme="minorHAnsi"/>
          <w:sz w:val="22"/>
          <w:szCs w:val="22"/>
        </w:rPr>
        <w:t xml:space="preserve"> und </w:t>
      </w:r>
      <w:r w:rsidR="004D55CC">
        <w:rPr>
          <w:rFonts w:asciiTheme="minorHAnsi" w:hAnsiTheme="minorHAnsi" w:cstheme="minorHAnsi"/>
          <w:sz w:val="22"/>
          <w:szCs w:val="22"/>
        </w:rPr>
        <w:t xml:space="preserve">die </w:t>
      </w:r>
      <w:r w:rsidR="008E5D5D">
        <w:rPr>
          <w:rFonts w:asciiTheme="minorHAnsi" w:hAnsiTheme="minorHAnsi" w:cstheme="minorHAnsi"/>
          <w:sz w:val="22"/>
          <w:szCs w:val="22"/>
        </w:rPr>
        <w:t>verschärfte RDKS</w:t>
      </w:r>
      <w:r w:rsidR="00906C5B">
        <w:rPr>
          <w:rFonts w:asciiTheme="minorHAnsi" w:hAnsiTheme="minorHAnsi" w:cstheme="minorHAnsi"/>
          <w:sz w:val="22"/>
          <w:szCs w:val="22"/>
        </w:rPr>
        <w:t>-</w:t>
      </w:r>
      <w:r w:rsidR="008E5D5D">
        <w:rPr>
          <w:rFonts w:asciiTheme="minorHAnsi" w:hAnsiTheme="minorHAnsi" w:cstheme="minorHAnsi"/>
          <w:sz w:val="22"/>
          <w:szCs w:val="22"/>
        </w:rPr>
        <w:t>Gesetzgebung ab 2022 für Vans, Busse und Lkw</w:t>
      </w:r>
      <w:r w:rsidR="004D55CC">
        <w:rPr>
          <w:rFonts w:asciiTheme="minorHAnsi" w:hAnsiTheme="minorHAnsi" w:cstheme="minorHAnsi"/>
          <w:sz w:val="22"/>
          <w:szCs w:val="22"/>
        </w:rPr>
        <w:t>s</w:t>
      </w:r>
      <w:r w:rsidR="008E5D5D">
        <w:rPr>
          <w:rFonts w:asciiTheme="minorHAnsi" w:hAnsiTheme="minorHAnsi" w:cstheme="minorHAnsi"/>
          <w:sz w:val="22"/>
          <w:szCs w:val="22"/>
        </w:rPr>
        <w:t xml:space="preserve"> </w:t>
      </w:r>
      <w:r w:rsidR="004D55CC">
        <w:rPr>
          <w:rFonts w:asciiTheme="minorHAnsi" w:hAnsiTheme="minorHAnsi" w:cstheme="minorHAnsi"/>
          <w:sz w:val="22"/>
          <w:szCs w:val="22"/>
        </w:rPr>
        <w:t>werden</w:t>
      </w:r>
      <w:r w:rsidR="003821A7">
        <w:rPr>
          <w:rFonts w:asciiTheme="minorHAnsi" w:hAnsiTheme="minorHAnsi" w:cstheme="minorHAnsi"/>
          <w:sz w:val="22"/>
          <w:szCs w:val="22"/>
        </w:rPr>
        <w:t xml:space="preserve"> künftig</w:t>
      </w:r>
      <w:r w:rsidR="007518DF">
        <w:rPr>
          <w:rFonts w:asciiTheme="minorHAnsi" w:hAnsiTheme="minorHAnsi" w:cstheme="minorHAnsi"/>
          <w:sz w:val="22"/>
          <w:szCs w:val="22"/>
        </w:rPr>
        <w:t xml:space="preserve"> </w:t>
      </w:r>
      <w:r w:rsidR="008E5D5D">
        <w:rPr>
          <w:rFonts w:asciiTheme="minorHAnsi" w:hAnsiTheme="minorHAnsi" w:cstheme="minorHAnsi"/>
          <w:sz w:val="22"/>
          <w:szCs w:val="22"/>
        </w:rPr>
        <w:t>die Profitabilität der Partner</w:t>
      </w:r>
      <w:r w:rsidR="004D55CC">
        <w:rPr>
          <w:rFonts w:asciiTheme="minorHAnsi" w:hAnsiTheme="minorHAnsi" w:cstheme="minorHAnsi"/>
          <w:sz w:val="22"/>
          <w:szCs w:val="22"/>
        </w:rPr>
        <w:t xml:space="preserve"> </w:t>
      </w:r>
      <w:r w:rsidR="008E5D5D">
        <w:rPr>
          <w:rFonts w:asciiTheme="minorHAnsi" w:hAnsiTheme="minorHAnsi" w:cstheme="minorHAnsi"/>
          <w:sz w:val="22"/>
          <w:szCs w:val="22"/>
        </w:rPr>
        <w:t>weiter steigern. Kundenzuführung und Steigerung der Profitabilität – diese Ziel</w:t>
      </w:r>
      <w:r w:rsidR="007518DF">
        <w:rPr>
          <w:rFonts w:asciiTheme="minorHAnsi" w:hAnsiTheme="minorHAnsi" w:cstheme="minorHAnsi"/>
          <w:sz w:val="22"/>
          <w:szCs w:val="22"/>
        </w:rPr>
        <w:t>e</w:t>
      </w:r>
      <w:r w:rsidR="008E5D5D">
        <w:rPr>
          <w:rFonts w:asciiTheme="minorHAnsi" w:hAnsiTheme="minorHAnsi" w:cstheme="minorHAnsi"/>
          <w:sz w:val="22"/>
          <w:szCs w:val="22"/>
        </w:rPr>
        <w:t xml:space="preserve"> verfolgt auch </w:t>
      </w:r>
      <w:r w:rsidR="004D55CC">
        <w:rPr>
          <w:rFonts w:asciiTheme="minorHAnsi" w:hAnsiTheme="minorHAnsi" w:cstheme="minorHAnsi"/>
          <w:sz w:val="22"/>
          <w:szCs w:val="22"/>
        </w:rPr>
        <w:t>die</w:t>
      </w:r>
      <w:r w:rsidR="008E5D5D">
        <w:rPr>
          <w:rFonts w:asciiTheme="minorHAnsi" w:hAnsiTheme="minorHAnsi" w:cstheme="minorHAnsi"/>
          <w:sz w:val="22"/>
          <w:szCs w:val="22"/>
        </w:rPr>
        <w:t xml:space="preserve"> 4Fleet Group </w:t>
      </w:r>
      <w:r w:rsidR="003821A7">
        <w:rPr>
          <w:rFonts w:asciiTheme="minorHAnsi" w:hAnsiTheme="minorHAnsi" w:cstheme="minorHAnsi"/>
          <w:sz w:val="22"/>
          <w:szCs w:val="22"/>
        </w:rPr>
        <w:t xml:space="preserve">sowohl </w:t>
      </w:r>
      <w:r w:rsidR="008E5D5D">
        <w:rPr>
          <w:rFonts w:asciiTheme="minorHAnsi" w:hAnsiTheme="minorHAnsi" w:cstheme="minorHAnsi"/>
          <w:sz w:val="22"/>
          <w:szCs w:val="22"/>
        </w:rPr>
        <w:t xml:space="preserve">im Lkw- </w:t>
      </w:r>
      <w:r w:rsidR="003821A7">
        <w:rPr>
          <w:rFonts w:asciiTheme="minorHAnsi" w:hAnsiTheme="minorHAnsi" w:cstheme="minorHAnsi"/>
          <w:sz w:val="22"/>
          <w:szCs w:val="22"/>
        </w:rPr>
        <w:t>wie</w:t>
      </w:r>
      <w:r w:rsidR="008E5D5D">
        <w:rPr>
          <w:rFonts w:asciiTheme="minorHAnsi" w:hAnsiTheme="minorHAnsi" w:cstheme="minorHAnsi"/>
          <w:sz w:val="22"/>
          <w:szCs w:val="22"/>
        </w:rPr>
        <w:t xml:space="preserve"> auch im Pkw-Flottensegment</w:t>
      </w:r>
      <w:r w:rsidR="004D55CC">
        <w:rPr>
          <w:rFonts w:asciiTheme="minorHAnsi" w:hAnsiTheme="minorHAnsi" w:cstheme="minorHAnsi"/>
          <w:sz w:val="22"/>
          <w:szCs w:val="22"/>
        </w:rPr>
        <w:t xml:space="preserve"> mit ihrem Flottenmanagement-Angebot</w:t>
      </w:r>
      <w:r w:rsidR="008E5D5D">
        <w:rPr>
          <w:rFonts w:asciiTheme="minorHAnsi" w:hAnsiTheme="minorHAnsi" w:cstheme="minorHAnsi"/>
          <w:sz w:val="22"/>
          <w:szCs w:val="22"/>
        </w:rPr>
        <w:t>.</w:t>
      </w:r>
      <w:r w:rsidR="007518DF">
        <w:rPr>
          <w:rFonts w:asciiTheme="minorHAnsi" w:hAnsiTheme="minorHAnsi" w:cstheme="minorHAnsi"/>
          <w:sz w:val="22"/>
          <w:szCs w:val="22"/>
        </w:rPr>
        <w:t xml:space="preserve"> Als neuer Baustein wird n</w:t>
      </w:r>
      <w:r w:rsidR="008E5D5D">
        <w:rPr>
          <w:rFonts w:asciiTheme="minorHAnsi" w:hAnsiTheme="minorHAnsi" w:cstheme="minorHAnsi"/>
          <w:sz w:val="22"/>
          <w:szCs w:val="22"/>
        </w:rPr>
        <w:t>ach der erfolgreich abgeschlossenen Pilotphase der Bereich Autoservice als Dienstleitung für die Flottenbetreiber</w:t>
      </w:r>
      <w:r w:rsidR="00DA216E">
        <w:rPr>
          <w:rFonts w:asciiTheme="minorHAnsi" w:hAnsiTheme="minorHAnsi" w:cstheme="minorHAnsi"/>
          <w:sz w:val="22"/>
          <w:szCs w:val="22"/>
        </w:rPr>
        <w:t xml:space="preserve"> das Angebot der 4Fleet Group ab diesem Jahr erweitern</w:t>
      </w:r>
      <w:r w:rsidR="008E5D5D">
        <w:rPr>
          <w:rFonts w:asciiTheme="minorHAnsi" w:hAnsiTheme="minorHAnsi" w:cstheme="minorHAnsi"/>
          <w:sz w:val="22"/>
          <w:szCs w:val="22"/>
        </w:rPr>
        <w:t>.</w:t>
      </w:r>
      <w:r w:rsidR="00DA44B4">
        <w:rPr>
          <w:rFonts w:asciiTheme="minorHAnsi" w:hAnsiTheme="minorHAnsi" w:cstheme="minorHAnsi"/>
          <w:sz w:val="22"/>
          <w:szCs w:val="22"/>
        </w:rPr>
        <w:t xml:space="preserve"> Goodyear und FRI</w:t>
      </w:r>
      <w:r w:rsidR="00DA216E">
        <w:rPr>
          <w:rFonts w:asciiTheme="minorHAnsi" w:hAnsiTheme="minorHAnsi" w:cstheme="minorHAnsi"/>
          <w:sz w:val="22"/>
          <w:szCs w:val="22"/>
        </w:rPr>
        <w:t>, die</w:t>
      </w:r>
      <w:r w:rsidR="00DA44B4">
        <w:rPr>
          <w:rFonts w:asciiTheme="minorHAnsi" w:hAnsiTheme="minorHAnsi" w:cstheme="minorHAnsi"/>
          <w:sz w:val="22"/>
          <w:szCs w:val="22"/>
        </w:rPr>
        <w:t xml:space="preserve"> Freie Reifen Einkaufs-Initiative</w:t>
      </w:r>
      <w:r w:rsidR="00C504B1">
        <w:rPr>
          <w:rFonts w:asciiTheme="minorHAnsi" w:hAnsiTheme="minorHAnsi" w:cstheme="minorHAnsi"/>
          <w:sz w:val="22"/>
          <w:szCs w:val="22"/>
        </w:rPr>
        <w:t xml:space="preserve">, </w:t>
      </w:r>
      <w:r w:rsidR="00DA216E">
        <w:rPr>
          <w:rFonts w:asciiTheme="minorHAnsi" w:hAnsiTheme="minorHAnsi" w:cstheme="minorHAnsi"/>
          <w:sz w:val="22"/>
          <w:szCs w:val="22"/>
        </w:rPr>
        <w:t xml:space="preserve">werden </w:t>
      </w:r>
      <w:r w:rsidR="00DA44B4">
        <w:rPr>
          <w:rFonts w:asciiTheme="minorHAnsi" w:hAnsiTheme="minorHAnsi" w:cstheme="minorHAnsi"/>
          <w:sz w:val="22"/>
          <w:szCs w:val="22"/>
        </w:rPr>
        <w:t>den GDHS-Partnern, die sich 2020 zunehmend auf die Erweiterung ihres</w:t>
      </w:r>
      <w:r w:rsidR="008427AB">
        <w:rPr>
          <w:rFonts w:asciiTheme="minorHAnsi" w:hAnsiTheme="minorHAnsi" w:cstheme="minorHAnsi"/>
          <w:sz w:val="22"/>
          <w:szCs w:val="22"/>
        </w:rPr>
        <w:t xml:space="preserve"> </w:t>
      </w:r>
      <w:r w:rsidR="00DA44B4">
        <w:rPr>
          <w:rFonts w:asciiTheme="minorHAnsi" w:hAnsiTheme="minorHAnsi" w:cstheme="minorHAnsi"/>
          <w:sz w:val="22"/>
          <w:szCs w:val="22"/>
        </w:rPr>
        <w:t>Dienstleistungsportfolios konzentrieren,</w:t>
      </w:r>
      <w:r w:rsidR="00DA216E">
        <w:rPr>
          <w:rFonts w:asciiTheme="minorHAnsi" w:hAnsiTheme="minorHAnsi" w:cstheme="minorHAnsi"/>
          <w:sz w:val="22"/>
          <w:szCs w:val="22"/>
        </w:rPr>
        <w:t xml:space="preserve"> auch</w:t>
      </w:r>
      <w:r w:rsidR="00DA44B4">
        <w:rPr>
          <w:rFonts w:asciiTheme="minorHAnsi" w:hAnsiTheme="minorHAnsi" w:cstheme="minorHAnsi"/>
          <w:sz w:val="22"/>
          <w:szCs w:val="22"/>
        </w:rPr>
        <w:t xml:space="preserve"> weiterhin zuverlässig</w:t>
      </w:r>
      <w:r w:rsidR="00DA216E">
        <w:rPr>
          <w:rFonts w:asciiTheme="minorHAnsi" w:hAnsiTheme="minorHAnsi" w:cstheme="minorHAnsi"/>
          <w:sz w:val="22"/>
          <w:szCs w:val="22"/>
        </w:rPr>
        <w:t>e</w:t>
      </w:r>
      <w:r w:rsidR="00DA44B4">
        <w:rPr>
          <w:rFonts w:asciiTheme="minorHAnsi" w:hAnsiTheme="minorHAnsi" w:cstheme="minorHAnsi"/>
          <w:sz w:val="22"/>
          <w:szCs w:val="22"/>
        </w:rPr>
        <w:t xml:space="preserve"> Erträge im Einkauf von hochwertigen Produkten im Reifen- und Felgensegment</w:t>
      </w:r>
      <w:r w:rsidR="00DA216E">
        <w:rPr>
          <w:rFonts w:asciiTheme="minorHAnsi" w:hAnsiTheme="minorHAnsi" w:cstheme="minorHAnsi"/>
          <w:sz w:val="22"/>
          <w:szCs w:val="22"/>
        </w:rPr>
        <w:t xml:space="preserve"> sichern.</w:t>
      </w:r>
      <w:r w:rsidR="00DA44B4">
        <w:rPr>
          <w:rFonts w:asciiTheme="minorHAnsi" w:hAnsiTheme="minorHAnsi" w:cstheme="minorHAnsi"/>
          <w:sz w:val="22"/>
          <w:szCs w:val="22"/>
        </w:rPr>
        <w:t xml:space="preserve"> Damit steigt die Chance für die Händler</w:t>
      </w:r>
      <w:r w:rsidR="00DA216E">
        <w:rPr>
          <w:rFonts w:asciiTheme="minorHAnsi" w:hAnsiTheme="minorHAnsi" w:cstheme="minorHAnsi"/>
          <w:sz w:val="22"/>
          <w:szCs w:val="22"/>
        </w:rPr>
        <w:t>,</w:t>
      </w:r>
      <w:r w:rsidR="00DA44B4">
        <w:rPr>
          <w:rFonts w:asciiTheme="minorHAnsi" w:hAnsiTheme="minorHAnsi" w:cstheme="minorHAnsi"/>
          <w:sz w:val="22"/>
          <w:szCs w:val="22"/>
        </w:rPr>
        <w:t xml:space="preserve"> sich</w:t>
      </w:r>
      <w:r w:rsidR="00294E70">
        <w:rPr>
          <w:rFonts w:asciiTheme="minorHAnsi" w:hAnsiTheme="minorHAnsi" w:cstheme="minorHAnsi"/>
          <w:sz w:val="22"/>
          <w:szCs w:val="22"/>
        </w:rPr>
        <w:t xml:space="preserve"> im Markt</w:t>
      </w:r>
      <w:r w:rsidR="00DA44B4">
        <w:rPr>
          <w:rFonts w:asciiTheme="minorHAnsi" w:hAnsiTheme="minorHAnsi" w:cstheme="minorHAnsi"/>
          <w:sz w:val="22"/>
          <w:szCs w:val="22"/>
        </w:rPr>
        <w:t xml:space="preserve"> als Spezialisten zu profilieren, die die Menge an neuen Dimensionen und Spezifikationen </w:t>
      </w:r>
      <w:r w:rsidR="005F61CB">
        <w:rPr>
          <w:rFonts w:asciiTheme="minorHAnsi" w:hAnsiTheme="minorHAnsi" w:cstheme="minorHAnsi"/>
          <w:sz w:val="22"/>
          <w:szCs w:val="22"/>
        </w:rPr>
        <w:t>rund um Reifen und Räder</w:t>
      </w:r>
      <w:r w:rsidR="00294E70">
        <w:rPr>
          <w:rFonts w:asciiTheme="minorHAnsi" w:hAnsiTheme="minorHAnsi" w:cstheme="minorHAnsi"/>
          <w:sz w:val="22"/>
          <w:szCs w:val="22"/>
        </w:rPr>
        <w:t xml:space="preserve"> nicht nur</w:t>
      </w:r>
      <w:r w:rsidR="005F61CB">
        <w:rPr>
          <w:rFonts w:asciiTheme="minorHAnsi" w:hAnsiTheme="minorHAnsi" w:cstheme="minorHAnsi"/>
          <w:sz w:val="22"/>
          <w:szCs w:val="22"/>
        </w:rPr>
        <w:t xml:space="preserve"> anbieten</w:t>
      </w:r>
      <w:r w:rsidR="00294E70">
        <w:rPr>
          <w:rFonts w:asciiTheme="minorHAnsi" w:hAnsiTheme="minorHAnsi" w:cstheme="minorHAnsi"/>
          <w:sz w:val="22"/>
          <w:szCs w:val="22"/>
        </w:rPr>
        <w:t xml:space="preserve">, sondern auch </w:t>
      </w:r>
      <w:r w:rsidR="00E26981">
        <w:rPr>
          <w:rFonts w:asciiTheme="minorHAnsi" w:hAnsiTheme="minorHAnsi" w:cstheme="minorHAnsi"/>
          <w:sz w:val="22"/>
          <w:szCs w:val="22"/>
        </w:rPr>
        <w:t>bearbeiten</w:t>
      </w:r>
      <w:r w:rsidR="00DA216E">
        <w:rPr>
          <w:rFonts w:asciiTheme="minorHAnsi" w:hAnsiTheme="minorHAnsi" w:cstheme="minorHAnsi"/>
          <w:sz w:val="22"/>
          <w:szCs w:val="22"/>
        </w:rPr>
        <w:t xml:space="preserve"> </w:t>
      </w:r>
      <w:r w:rsidR="005F61CB">
        <w:rPr>
          <w:rFonts w:asciiTheme="minorHAnsi" w:hAnsiTheme="minorHAnsi" w:cstheme="minorHAnsi"/>
          <w:sz w:val="22"/>
          <w:szCs w:val="22"/>
        </w:rPr>
        <w:t>können.</w:t>
      </w:r>
    </w:p>
    <w:p w14:paraId="67E5CBE7" w14:textId="7CAF3AE4" w:rsidR="00231DF2" w:rsidRPr="001C4C48" w:rsidRDefault="00962C50" w:rsidP="00BA3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</w:t>
      </w:r>
      <w:r w:rsidRPr="00962C50">
        <w:rPr>
          <w:rFonts w:asciiTheme="minorHAnsi" w:hAnsiTheme="minorHAnsi" w:cstheme="minorHAnsi"/>
          <w:sz w:val="22"/>
          <w:szCs w:val="22"/>
        </w:rPr>
        <w:t xml:space="preserve"> Beginn eines neuen Jahrzehnts sei man geneigt, auf die letzten zwanzig Jahre zurückzuschauen, s</w:t>
      </w:r>
      <w:r>
        <w:rPr>
          <w:rFonts w:asciiTheme="minorHAnsi" w:hAnsiTheme="minorHAnsi" w:cstheme="minorHAnsi"/>
          <w:sz w:val="22"/>
          <w:szCs w:val="22"/>
        </w:rPr>
        <w:t>tellte</w:t>
      </w:r>
      <w:r w:rsidRPr="00962C50">
        <w:rPr>
          <w:rFonts w:asciiTheme="minorHAnsi" w:hAnsiTheme="minorHAnsi" w:cstheme="minorHAnsi"/>
          <w:sz w:val="22"/>
          <w:szCs w:val="22"/>
        </w:rPr>
        <w:t xml:space="preserve"> GDHS-Geschäftsführer</w:t>
      </w:r>
      <w:r>
        <w:rPr>
          <w:rFonts w:asciiTheme="minorHAnsi" w:hAnsiTheme="minorHAnsi" w:cstheme="minorHAnsi"/>
          <w:sz w:val="22"/>
          <w:szCs w:val="22"/>
        </w:rPr>
        <w:t xml:space="preserve"> Goran Zubanovic fest</w:t>
      </w:r>
      <w:r w:rsidRPr="00962C50">
        <w:rPr>
          <w:rFonts w:asciiTheme="minorHAnsi" w:hAnsiTheme="minorHAnsi" w:cstheme="minorHAnsi"/>
          <w:sz w:val="22"/>
          <w:szCs w:val="22"/>
        </w:rPr>
        <w:t>. „Bei diesem Blick zurück schaue ich heute in viele Gesichter, in die ich bereits vor zwanzig Jahren blicken durfte</w:t>
      </w:r>
      <w:r w:rsidR="00296FDB">
        <w:rPr>
          <w:rFonts w:asciiTheme="minorHAnsi" w:hAnsiTheme="minorHAnsi" w:cstheme="minorHAnsi"/>
          <w:sz w:val="22"/>
          <w:szCs w:val="22"/>
        </w:rPr>
        <w:t>.</w:t>
      </w:r>
      <w:r w:rsidRPr="00962C50">
        <w:rPr>
          <w:rFonts w:asciiTheme="minorHAnsi" w:hAnsiTheme="minorHAnsi" w:cstheme="minorHAnsi"/>
          <w:sz w:val="22"/>
          <w:szCs w:val="22"/>
        </w:rPr>
        <w:t xml:space="preserve"> </w:t>
      </w:r>
      <w:r w:rsidR="00296FDB">
        <w:rPr>
          <w:rFonts w:asciiTheme="minorHAnsi" w:hAnsiTheme="minorHAnsi" w:cstheme="minorHAnsi"/>
          <w:sz w:val="22"/>
          <w:szCs w:val="22"/>
        </w:rPr>
        <w:t>S</w:t>
      </w:r>
      <w:r w:rsidRPr="00962C50">
        <w:rPr>
          <w:rFonts w:asciiTheme="minorHAnsi" w:hAnsiTheme="minorHAnsi" w:cstheme="minorHAnsi"/>
          <w:sz w:val="22"/>
          <w:szCs w:val="22"/>
        </w:rPr>
        <w:t xml:space="preserve">o können wir mit Fug und Recht sagen, dass wir viel Gutes geleistet haben“, </w:t>
      </w:r>
      <w:r>
        <w:rPr>
          <w:rFonts w:asciiTheme="minorHAnsi" w:hAnsiTheme="minorHAnsi" w:cstheme="minorHAnsi"/>
          <w:sz w:val="22"/>
          <w:szCs w:val="22"/>
        </w:rPr>
        <w:t>freute</w:t>
      </w:r>
      <w:r w:rsidR="003821A7">
        <w:rPr>
          <w:rFonts w:asciiTheme="minorHAnsi" w:hAnsiTheme="minorHAnsi" w:cstheme="minorHAnsi"/>
          <w:sz w:val="22"/>
          <w:szCs w:val="22"/>
        </w:rPr>
        <w:t xml:space="preserve"> sich</w:t>
      </w:r>
      <w:r w:rsidRPr="00962C50">
        <w:rPr>
          <w:rFonts w:asciiTheme="minorHAnsi" w:hAnsiTheme="minorHAnsi" w:cstheme="minorHAnsi"/>
          <w:sz w:val="22"/>
          <w:szCs w:val="22"/>
        </w:rPr>
        <w:t xml:space="preserve"> Zubanovic.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machte deutlich, dass </w:t>
      </w:r>
      <w:r w:rsidR="002042A1">
        <w:rPr>
          <w:rFonts w:asciiTheme="minorHAnsi" w:hAnsiTheme="minorHAnsi" w:cstheme="minorHAnsi"/>
          <w:sz w:val="22"/>
          <w:szCs w:val="22"/>
        </w:rPr>
        <w:t>neben den Herausforderungen der digitalen Welt ein zweites großes Thema</w:t>
      </w:r>
      <w:r w:rsidR="00DA216E">
        <w:rPr>
          <w:rFonts w:asciiTheme="minorHAnsi" w:hAnsiTheme="minorHAnsi" w:cstheme="minorHAnsi"/>
          <w:sz w:val="22"/>
          <w:szCs w:val="22"/>
        </w:rPr>
        <w:t xml:space="preserve"> immer stärker</w:t>
      </w:r>
      <w:r w:rsidR="002042A1">
        <w:rPr>
          <w:rFonts w:asciiTheme="minorHAnsi" w:hAnsiTheme="minorHAnsi" w:cstheme="minorHAnsi"/>
          <w:sz w:val="22"/>
          <w:szCs w:val="22"/>
        </w:rPr>
        <w:t xml:space="preserve"> in den Fokus </w:t>
      </w:r>
      <w:r w:rsidR="00DA216E">
        <w:rPr>
          <w:rFonts w:asciiTheme="minorHAnsi" w:hAnsiTheme="minorHAnsi" w:cstheme="minorHAnsi"/>
          <w:sz w:val="22"/>
          <w:szCs w:val="22"/>
        </w:rPr>
        <w:t>rück</w:t>
      </w:r>
      <w:r>
        <w:rPr>
          <w:rFonts w:asciiTheme="minorHAnsi" w:hAnsiTheme="minorHAnsi" w:cstheme="minorHAnsi"/>
          <w:sz w:val="22"/>
          <w:szCs w:val="22"/>
        </w:rPr>
        <w:t>e</w:t>
      </w:r>
      <w:r w:rsidR="002042A1">
        <w:rPr>
          <w:rFonts w:asciiTheme="minorHAnsi" w:hAnsiTheme="minorHAnsi" w:cstheme="minorHAnsi"/>
          <w:sz w:val="22"/>
          <w:szCs w:val="22"/>
        </w:rPr>
        <w:t xml:space="preserve">, mit dem die Branche sich beschäftigen muss: </w:t>
      </w:r>
      <w:r w:rsidR="00E01FB2">
        <w:rPr>
          <w:rFonts w:asciiTheme="minorHAnsi" w:hAnsiTheme="minorHAnsi" w:cstheme="minorHAnsi"/>
          <w:sz w:val="22"/>
          <w:szCs w:val="22"/>
        </w:rPr>
        <w:t>d</w:t>
      </w:r>
      <w:r w:rsidR="002042A1">
        <w:rPr>
          <w:rFonts w:asciiTheme="minorHAnsi" w:hAnsiTheme="minorHAnsi" w:cstheme="minorHAnsi"/>
          <w:sz w:val="22"/>
          <w:szCs w:val="22"/>
        </w:rPr>
        <w:t>er Klimaschutz. Nachhaltigkeit bei</w:t>
      </w:r>
      <w:r w:rsidR="00DA216E">
        <w:rPr>
          <w:rFonts w:asciiTheme="minorHAnsi" w:hAnsiTheme="minorHAnsi" w:cstheme="minorHAnsi"/>
          <w:sz w:val="22"/>
          <w:szCs w:val="22"/>
        </w:rPr>
        <w:t xml:space="preserve"> den</w:t>
      </w:r>
      <w:r w:rsidR="002042A1">
        <w:rPr>
          <w:rFonts w:asciiTheme="minorHAnsi" w:hAnsiTheme="minorHAnsi" w:cstheme="minorHAnsi"/>
          <w:sz w:val="22"/>
          <w:szCs w:val="22"/>
        </w:rPr>
        <w:t xml:space="preserve"> Produkten und ein CO</w:t>
      </w:r>
      <w:r w:rsidR="00E2698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DC346B">
        <w:rPr>
          <w:rFonts w:asciiTheme="minorHAnsi" w:hAnsiTheme="minorHAnsi" w:cstheme="minorHAnsi"/>
          <w:sz w:val="22"/>
          <w:szCs w:val="22"/>
        </w:rPr>
        <w:t>-</w:t>
      </w:r>
      <w:r w:rsidR="002042A1">
        <w:rPr>
          <w:rFonts w:asciiTheme="minorHAnsi" w:hAnsiTheme="minorHAnsi" w:cstheme="minorHAnsi"/>
          <w:sz w:val="22"/>
          <w:szCs w:val="22"/>
        </w:rPr>
        <w:t>neutraler Fußabdruck</w:t>
      </w:r>
      <w:r w:rsidR="000203FE">
        <w:rPr>
          <w:rFonts w:asciiTheme="minorHAnsi" w:hAnsiTheme="minorHAnsi" w:cstheme="minorHAnsi"/>
          <w:sz w:val="22"/>
          <w:szCs w:val="22"/>
        </w:rPr>
        <w:t xml:space="preserve"> der Unternehmen</w:t>
      </w:r>
      <w:r w:rsidR="002042A1">
        <w:rPr>
          <w:rFonts w:asciiTheme="minorHAnsi" w:hAnsiTheme="minorHAnsi" w:cstheme="minorHAnsi"/>
          <w:sz w:val="22"/>
          <w:szCs w:val="22"/>
        </w:rPr>
        <w:t xml:space="preserve"> </w:t>
      </w:r>
      <w:r w:rsidR="00DA216E">
        <w:rPr>
          <w:rFonts w:asciiTheme="minorHAnsi" w:hAnsiTheme="minorHAnsi" w:cstheme="minorHAnsi"/>
          <w:sz w:val="22"/>
          <w:szCs w:val="22"/>
        </w:rPr>
        <w:t xml:space="preserve">spielen </w:t>
      </w:r>
      <w:r>
        <w:rPr>
          <w:rFonts w:asciiTheme="minorHAnsi" w:hAnsiTheme="minorHAnsi" w:cstheme="minorHAnsi"/>
          <w:sz w:val="22"/>
          <w:szCs w:val="22"/>
        </w:rPr>
        <w:t>für die</w:t>
      </w:r>
      <w:r w:rsidR="002042A1">
        <w:rPr>
          <w:rFonts w:asciiTheme="minorHAnsi" w:hAnsiTheme="minorHAnsi" w:cstheme="minorHAnsi"/>
          <w:sz w:val="22"/>
          <w:szCs w:val="22"/>
        </w:rPr>
        <w:t xml:space="preserve"> Verbraucher </w:t>
      </w:r>
      <w:r w:rsidR="00DA216E">
        <w:rPr>
          <w:rFonts w:asciiTheme="minorHAnsi" w:hAnsiTheme="minorHAnsi" w:cstheme="minorHAnsi"/>
          <w:sz w:val="22"/>
          <w:szCs w:val="22"/>
        </w:rPr>
        <w:t>eine immer wichtigere Rolle</w:t>
      </w:r>
      <w:r w:rsidR="001814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463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ier gut aufgestellt zu sein, sei demnach </w:t>
      </w:r>
      <w:r w:rsidR="00294E70">
        <w:rPr>
          <w:rFonts w:asciiTheme="minorHAnsi" w:hAnsiTheme="minorHAnsi" w:cstheme="minorHAnsi"/>
          <w:sz w:val="22"/>
          <w:szCs w:val="22"/>
        </w:rPr>
        <w:t>zukunftsweisend</w:t>
      </w:r>
      <w:r>
        <w:rPr>
          <w:rFonts w:asciiTheme="minorHAnsi" w:hAnsiTheme="minorHAnsi" w:cstheme="minorHAnsi"/>
          <w:sz w:val="22"/>
          <w:szCs w:val="22"/>
        </w:rPr>
        <w:t>, so Zubanovic</w:t>
      </w:r>
      <w:r w:rsidR="00DA216E">
        <w:rPr>
          <w:rFonts w:asciiTheme="minorHAnsi" w:hAnsiTheme="minorHAnsi" w:cstheme="minorHAnsi"/>
          <w:sz w:val="22"/>
          <w:szCs w:val="22"/>
        </w:rPr>
        <w:t>.</w:t>
      </w:r>
      <w:r w:rsidR="002042A1">
        <w:rPr>
          <w:rFonts w:asciiTheme="minorHAnsi" w:hAnsiTheme="minorHAnsi" w:cstheme="minorHAnsi"/>
          <w:sz w:val="22"/>
          <w:szCs w:val="22"/>
        </w:rPr>
        <w:t xml:space="preserve"> </w:t>
      </w:r>
      <w:r w:rsidR="00231DF2" w:rsidRPr="001C4C48">
        <w:rPr>
          <w:rFonts w:asciiTheme="minorHAnsi" w:hAnsiTheme="minorHAnsi" w:cstheme="minorHAnsi"/>
          <w:sz w:val="22"/>
          <w:szCs w:val="22"/>
        </w:rPr>
        <w:t>Gemeinsam mit den Partnern wolle man</w:t>
      </w:r>
      <w:r w:rsidR="00296FDB">
        <w:rPr>
          <w:rFonts w:asciiTheme="minorHAnsi" w:hAnsiTheme="minorHAnsi" w:cstheme="minorHAnsi"/>
          <w:sz w:val="22"/>
          <w:szCs w:val="22"/>
        </w:rPr>
        <w:t xml:space="preserve"> den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Markt und </w:t>
      </w:r>
      <w:r w:rsidR="00296FDB">
        <w:rPr>
          <w:rFonts w:asciiTheme="minorHAnsi" w:hAnsiTheme="minorHAnsi" w:cstheme="minorHAnsi"/>
          <w:sz w:val="22"/>
          <w:szCs w:val="22"/>
        </w:rPr>
        <w:t xml:space="preserve">die </w:t>
      </w:r>
      <w:r w:rsidR="00231DF2" w:rsidRPr="001C4C48">
        <w:rPr>
          <w:rFonts w:asciiTheme="minorHAnsi" w:hAnsiTheme="minorHAnsi" w:cstheme="minorHAnsi"/>
          <w:sz w:val="22"/>
          <w:szCs w:val="22"/>
        </w:rPr>
        <w:t>Wettbewerbssituation reflektieren und beobachten, wie sich der Kunde verhält und verändert</w:t>
      </w:r>
      <w:r w:rsidR="005064CE">
        <w:rPr>
          <w:rFonts w:asciiTheme="minorHAnsi" w:hAnsiTheme="minorHAnsi" w:cstheme="minorHAnsi"/>
          <w:sz w:val="22"/>
          <w:szCs w:val="22"/>
        </w:rPr>
        <w:t xml:space="preserve">, 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um so gewissenhaft planen und handeln zu können. Trotz stabiler Rahmenbedingungen warnte </w:t>
      </w:r>
      <w:r w:rsidR="00DA216E">
        <w:rPr>
          <w:rFonts w:asciiTheme="minorHAnsi" w:hAnsiTheme="minorHAnsi" w:cstheme="minorHAnsi"/>
          <w:sz w:val="22"/>
          <w:szCs w:val="22"/>
        </w:rPr>
        <w:t>Zubanovic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vor der hohen Veränderungsdynamik im Markt und riet den Partnern</w:t>
      </w:r>
      <w:r w:rsidR="00707222">
        <w:rPr>
          <w:rFonts w:asciiTheme="minorHAnsi" w:hAnsiTheme="minorHAnsi" w:cstheme="minorHAnsi"/>
          <w:sz w:val="22"/>
          <w:szCs w:val="22"/>
        </w:rPr>
        <w:t xml:space="preserve">, 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sich </w:t>
      </w:r>
      <w:r w:rsidR="005064CE">
        <w:rPr>
          <w:rFonts w:asciiTheme="minorHAnsi" w:hAnsiTheme="minorHAnsi" w:cstheme="minorHAnsi"/>
          <w:sz w:val="22"/>
          <w:szCs w:val="22"/>
        </w:rPr>
        <w:t xml:space="preserve">frühzeitig </w:t>
      </w:r>
      <w:r w:rsidR="00707222">
        <w:rPr>
          <w:rFonts w:asciiTheme="minorHAnsi" w:hAnsiTheme="minorHAnsi" w:cstheme="minorHAnsi"/>
          <w:sz w:val="22"/>
          <w:szCs w:val="22"/>
        </w:rPr>
        <w:t xml:space="preserve">um einen Nachfolger zu kümmern und </w:t>
      </w:r>
      <w:r w:rsidR="005064CE">
        <w:rPr>
          <w:rFonts w:asciiTheme="minorHAnsi" w:hAnsiTheme="minorHAnsi" w:cstheme="minorHAnsi"/>
          <w:sz w:val="22"/>
          <w:szCs w:val="22"/>
        </w:rPr>
        <w:t xml:space="preserve">Prozesse </w:t>
      </w:r>
      <w:r w:rsidR="00707222">
        <w:rPr>
          <w:rFonts w:asciiTheme="minorHAnsi" w:hAnsiTheme="minorHAnsi" w:cstheme="minorHAnsi"/>
          <w:sz w:val="22"/>
          <w:szCs w:val="22"/>
        </w:rPr>
        <w:t>im Betrieb weiter zu standardisieren</w:t>
      </w:r>
      <w:r w:rsidR="00296FDB">
        <w:rPr>
          <w:rFonts w:asciiTheme="minorHAnsi" w:hAnsiTheme="minorHAnsi" w:cstheme="minorHAnsi"/>
          <w:sz w:val="22"/>
          <w:szCs w:val="22"/>
        </w:rPr>
        <w:t xml:space="preserve">. 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A48F8" w14:textId="13C2B4A5" w:rsidR="00584423" w:rsidRDefault="00231DF2" w:rsidP="00BA33CA">
      <w:pPr>
        <w:jc w:val="both"/>
        <w:rPr>
          <w:rFonts w:asciiTheme="minorHAnsi" w:hAnsiTheme="minorHAnsi" w:cstheme="minorHAnsi"/>
          <w:sz w:val="22"/>
          <w:szCs w:val="22"/>
        </w:rPr>
      </w:pPr>
      <w:r w:rsidRPr="001C4C48">
        <w:rPr>
          <w:rFonts w:asciiTheme="minorHAnsi" w:hAnsiTheme="minorHAnsi" w:cstheme="minorHAnsi"/>
          <w:sz w:val="22"/>
          <w:szCs w:val="22"/>
        </w:rPr>
        <w:t>Dennis Epping, Manager Retail Operations</w:t>
      </w:r>
      <w:r w:rsidR="00296FDB">
        <w:rPr>
          <w:rFonts w:asciiTheme="minorHAnsi" w:hAnsiTheme="minorHAnsi" w:cstheme="minorHAnsi"/>
          <w:sz w:val="22"/>
          <w:szCs w:val="22"/>
        </w:rPr>
        <w:t xml:space="preserve"> (GDHS)</w:t>
      </w:r>
      <w:r w:rsidR="002E1E1D">
        <w:rPr>
          <w:rFonts w:asciiTheme="minorHAnsi" w:hAnsiTheme="minorHAnsi" w:cstheme="minorHAnsi"/>
          <w:sz w:val="22"/>
          <w:szCs w:val="22"/>
        </w:rPr>
        <w:t xml:space="preserve">, </w:t>
      </w:r>
      <w:r w:rsidR="00141D30">
        <w:rPr>
          <w:rFonts w:asciiTheme="minorHAnsi" w:hAnsiTheme="minorHAnsi" w:cstheme="minorHAnsi"/>
          <w:sz w:val="22"/>
          <w:szCs w:val="22"/>
        </w:rPr>
        <w:t>brachte die Fülle der Unterstützungsmaßnahmen der GDHS in einem so</w:t>
      </w:r>
      <w:r w:rsidR="00DA216E">
        <w:rPr>
          <w:rFonts w:asciiTheme="minorHAnsi" w:hAnsiTheme="minorHAnsi" w:cstheme="minorHAnsi"/>
          <w:sz w:val="22"/>
          <w:szCs w:val="22"/>
        </w:rPr>
        <w:t xml:space="preserve"> </w:t>
      </w:r>
      <w:r w:rsidR="00141D30">
        <w:rPr>
          <w:rFonts w:asciiTheme="minorHAnsi" w:hAnsiTheme="minorHAnsi" w:cstheme="minorHAnsi"/>
          <w:sz w:val="22"/>
          <w:szCs w:val="22"/>
        </w:rPr>
        <w:t>genannten „Big Picture“ zusammen</w:t>
      </w:r>
      <w:r w:rsidR="00DA216E">
        <w:rPr>
          <w:rFonts w:asciiTheme="minorHAnsi" w:hAnsiTheme="minorHAnsi" w:cstheme="minorHAnsi"/>
          <w:sz w:val="22"/>
          <w:szCs w:val="22"/>
        </w:rPr>
        <w:t>. Anhand des Bild</w:t>
      </w:r>
      <w:r w:rsidR="00E26981">
        <w:rPr>
          <w:rFonts w:asciiTheme="minorHAnsi" w:hAnsiTheme="minorHAnsi" w:cstheme="minorHAnsi"/>
          <w:sz w:val="22"/>
          <w:szCs w:val="22"/>
        </w:rPr>
        <w:t>e</w:t>
      </w:r>
      <w:r w:rsidR="00DA216E">
        <w:rPr>
          <w:rFonts w:asciiTheme="minorHAnsi" w:hAnsiTheme="minorHAnsi" w:cstheme="minorHAnsi"/>
          <w:sz w:val="22"/>
          <w:szCs w:val="22"/>
        </w:rPr>
        <w:t>s</w:t>
      </w:r>
      <w:r w:rsidR="00141D30">
        <w:rPr>
          <w:rFonts w:asciiTheme="minorHAnsi" w:hAnsiTheme="minorHAnsi" w:cstheme="minorHAnsi"/>
          <w:sz w:val="22"/>
          <w:szCs w:val="22"/>
        </w:rPr>
        <w:t xml:space="preserve"> zeigte</w:t>
      </w:r>
      <w:r w:rsidR="002E1E1D">
        <w:rPr>
          <w:rFonts w:asciiTheme="minorHAnsi" w:hAnsiTheme="minorHAnsi" w:cstheme="minorHAnsi"/>
          <w:sz w:val="22"/>
          <w:szCs w:val="22"/>
        </w:rPr>
        <w:t xml:space="preserve"> </w:t>
      </w:r>
      <w:r w:rsidR="00DA216E">
        <w:rPr>
          <w:rFonts w:asciiTheme="minorHAnsi" w:hAnsiTheme="minorHAnsi" w:cstheme="minorHAnsi"/>
          <w:sz w:val="22"/>
          <w:szCs w:val="22"/>
        </w:rPr>
        <w:t>Epping</w:t>
      </w:r>
      <w:r w:rsidR="00141D30">
        <w:rPr>
          <w:rFonts w:asciiTheme="minorHAnsi" w:hAnsiTheme="minorHAnsi" w:cstheme="minorHAnsi"/>
          <w:sz w:val="22"/>
          <w:szCs w:val="22"/>
        </w:rPr>
        <w:t xml:space="preserve"> anschaulich die Komplexität d</w:t>
      </w:r>
      <w:r w:rsidR="00DA216E">
        <w:rPr>
          <w:rFonts w:asciiTheme="minorHAnsi" w:hAnsiTheme="minorHAnsi" w:cstheme="minorHAnsi"/>
          <w:sz w:val="22"/>
          <w:szCs w:val="22"/>
        </w:rPr>
        <w:t>er</w:t>
      </w:r>
      <w:r w:rsidR="00141D30">
        <w:rPr>
          <w:rFonts w:asciiTheme="minorHAnsi" w:hAnsiTheme="minorHAnsi" w:cstheme="minorHAnsi"/>
          <w:sz w:val="22"/>
          <w:szCs w:val="22"/>
        </w:rPr>
        <w:t xml:space="preserve"> Interaktion von Daten</w:t>
      </w:r>
      <w:r w:rsidR="00DA216E">
        <w:rPr>
          <w:rFonts w:asciiTheme="minorHAnsi" w:hAnsiTheme="minorHAnsi" w:cstheme="minorHAnsi"/>
          <w:sz w:val="22"/>
          <w:szCs w:val="22"/>
        </w:rPr>
        <w:t>, die</w:t>
      </w:r>
      <w:r w:rsidR="00141D30">
        <w:rPr>
          <w:rFonts w:asciiTheme="minorHAnsi" w:hAnsiTheme="minorHAnsi" w:cstheme="minorHAnsi"/>
          <w:sz w:val="22"/>
          <w:szCs w:val="22"/>
        </w:rPr>
        <w:t xml:space="preserve"> allein bei einem durchlaufenden Verkaufsproze</w:t>
      </w:r>
      <w:r w:rsidR="00D6649D">
        <w:rPr>
          <w:rFonts w:asciiTheme="minorHAnsi" w:hAnsiTheme="minorHAnsi" w:cstheme="minorHAnsi"/>
          <w:sz w:val="22"/>
          <w:szCs w:val="22"/>
        </w:rPr>
        <w:t>ss</w:t>
      </w:r>
      <w:r w:rsidR="00DA216E">
        <w:rPr>
          <w:rFonts w:asciiTheme="minorHAnsi" w:hAnsiTheme="minorHAnsi" w:cstheme="minorHAnsi"/>
          <w:sz w:val="22"/>
          <w:szCs w:val="22"/>
        </w:rPr>
        <w:t xml:space="preserve"> von der</w:t>
      </w:r>
      <w:r w:rsidR="00141D30">
        <w:rPr>
          <w:rFonts w:asciiTheme="minorHAnsi" w:hAnsiTheme="minorHAnsi" w:cstheme="minorHAnsi"/>
          <w:sz w:val="22"/>
          <w:szCs w:val="22"/>
        </w:rPr>
        <w:t xml:space="preserve"> Online-Bestellung bis hin zum Verkaufsabschlu</w:t>
      </w:r>
      <w:r w:rsidR="00D6649D">
        <w:rPr>
          <w:rFonts w:asciiTheme="minorHAnsi" w:hAnsiTheme="minorHAnsi" w:cstheme="minorHAnsi"/>
          <w:sz w:val="22"/>
          <w:szCs w:val="22"/>
        </w:rPr>
        <w:t>ss</w:t>
      </w:r>
      <w:r w:rsidR="00DA216E">
        <w:rPr>
          <w:rFonts w:asciiTheme="minorHAnsi" w:hAnsiTheme="minorHAnsi" w:cstheme="minorHAnsi"/>
          <w:sz w:val="22"/>
          <w:szCs w:val="22"/>
        </w:rPr>
        <w:t xml:space="preserve"> zum Tragen kommen</w:t>
      </w:r>
      <w:r w:rsidR="00141D30">
        <w:rPr>
          <w:rFonts w:asciiTheme="minorHAnsi" w:hAnsiTheme="minorHAnsi" w:cstheme="minorHAnsi"/>
          <w:sz w:val="22"/>
          <w:szCs w:val="22"/>
        </w:rPr>
        <w:t xml:space="preserve">. </w:t>
      </w:r>
      <w:r w:rsidR="00296FDB" w:rsidRPr="001C4C48">
        <w:rPr>
          <w:rFonts w:asciiTheme="minorHAnsi" w:hAnsiTheme="minorHAnsi" w:cstheme="minorHAnsi"/>
          <w:sz w:val="22"/>
          <w:szCs w:val="22"/>
        </w:rPr>
        <w:t>„Unsere Vision ist es, Systempartner Nr. 1 zu sein und es zu bleiben. Das heißt, dass wir Ihnen die richtigen Lösungen anbieten und gemeinsam mit Ihnen entwickeln wollen</w:t>
      </w:r>
      <w:r w:rsidR="00296FDB">
        <w:rPr>
          <w:rFonts w:asciiTheme="minorHAnsi" w:hAnsiTheme="minorHAnsi" w:cstheme="minorHAnsi"/>
          <w:sz w:val="22"/>
          <w:szCs w:val="22"/>
        </w:rPr>
        <w:t xml:space="preserve">“, so Epping. </w:t>
      </w:r>
      <w:r w:rsidR="00296FDB"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Pr="001C4C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091AF" w14:textId="77777777" w:rsidR="00803945" w:rsidRDefault="00803945" w:rsidP="00BA3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56B5E" w14:textId="14ACF1D7" w:rsidR="00803945" w:rsidRPr="00803945" w:rsidRDefault="00803945" w:rsidP="00BA3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HMI- und Premio-Tagung ließen den Partnern v</w:t>
      </w:r>
      <w:r w:rsidRPr="00803945">
        <w:rPr>
          <w:rFonts w:asciiTheme="minorHAnsi" w:hAnsiTheme="minorHAnsi" w:cstheme="minorHAnsi"/>
          <w:b/>
          <w:bCs/>
          <w:sz w:val="22"/>
          <w:szCs w:val="22"/>
        </w:rPr>
        <w:t xml:space="preserve">iel Raum für Diskussion </w:t>
      </w:r>
    </w:p>
    <w:p w14:paraId="03E1FC5B" w14:textId="3E61741F" w:rsidR="00584423" w:rsidRDefault="00584423" w:rsidP="00BA3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den</w:t>
      </w:r>
      <w:r w:rsidR="00141D30">
        <w:rPr>
          <w:rFonts w:asciiTheme="minorHAnsi" w:hAnsiTheme="minorHAnsi" w:cstheme="minorHAnsi"/>
          <w:sz w:val="22"/>
          <w:szCs w:val="22"/>
        </w:rPr>
        <w:t xml:space="preserve"> getrennten HMI- und Premio-</w:t>
      </w:r>
      <w:r>
        <w:rPr>
          <w:rFonts w:asciiTheme="minorHAnsi" w:hAnsiTheme="minorHAnsi" w:cstheme="minorHAnsi"/>
          <w:sz w:val="22"/>
          <w:szCs w:val="22"/>
        </w:rPr>
        <w:t>Tagungs</w:t>
      </w:r>
      <w:r w:rsidR="00244C3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löcken</w:t>
      </w:r>
      <w:r w:rsidR="00141D30">
        <w:rPr>
          <w:rFonts w:asciiTheme="minorHAnsi" w:hAnsiTheme="minorHAnsi" w:cstheme="minorHAnsi"/>
          <w:sz w:val="22"/>
          <w:szCs w:val="22"/>
        </w:rPr>
        <w:t xml:space="preserve"> ging </w:t>
      </w:r>
      <w:r w:rsidR="00A349CB">
        <w:rPr>
          <w:rFonts w:asciiTheme="minorHAnsi" w:hAnsiTheme="minorHAnsi" w:cstheme="minorHAnsi"/>
          <w:sz w:val="22"/>
          <w:szCs w:val="22"/>
        </w:rPr>
        <w:t xml:space="preserve">es </w:t>
      </w:r>
      <w:r w:rsidR="00141D30">
        <w:rPr>
          <w:rFonts w:asciiTheme="minorHAnsi" w:hAnsiTheme="minorHAnsi" w:cstheme="minorHAnsi"/>
          <w:sz w:val="22"/>
          <w:szCs w:val="22"/>
        </w:rPr>
        <w:t>für die Händler weiter ins Detail.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="00141D30">
        <w:rPr>
          <w:rFonts w:asciiTheme="minorHAnsi" w:hAnsiTheme="minorHAnsi" w:cstheme="minorHAnsi"/>
          <w:sz w:val="22"/>
          <w:szCs w:val="22"/>
        </w:rPr>
        <w:t xml:space="preserve">Hier </w:t>
      </w:r>
      <w:r w:rsidR="00C20CD8">
        <w:rPr>
          <w:rFonts w:asciiTheme="minorHAnsi" w:hAnsiTheme="minorHAnsi" w:cstheme="minorHAnsi"/>
          <w:sz w:val="22"/>
          <w:szCs w:val="22"/>
        </w:rPr>
        <w:t>standen</w:t>
      </w:r>
      <w:r w:rsidR="00244C3C">
        <w:rPr>
          <w:rFonts w:asciiTheme="minorHAnsi" w:hAnsiTheme="minorHAnsi" w:cstheme="minorHAnsi"/>
          <w:sz w:val="22"/>
          <w:szCs w:val="22"/>
        </w:rPr>
        <w:t xml:space="preserve"> </w:t>
      </w:r>
      <w:r w:rsidR="00141D30">
        <w:rPr>
          <w:rFonts w:asciiTheme="minorHAnsi" w:hAnsiTheme="minorHAnsi" w:cstheme="minorHAnsi"/>
          <w:sz w:val="22"/>
          <w:szCs w:val="22"/>
        </w:rPr>
        <w:t>Neuigkeite</w:t>
      </w:r>
      <w:r w:rsidR="00C20CD8">
        <w:rPr>
          <w:rFonts w:asciiTheme="minorHAnsi" w:hAnsiTheme="minorHAnsi" w:cstheme="minorHAnsi"/>
          <w:sz w:val="22"/>
          <w:szCs w:val="22"/>
        </w:rPr>
        <w:t>n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="00141D30">
        <w:rPr>
          <w:rFonts w:asciiTheme="minorHAnsi" w:hAnsiTheme="minorHAnsi" w:cstheme="minorHAnsi"/>
          <w:sz w:val="22"/>
          <w:szCs w:val="22"/>
        </w:rPr>
        <w:t xml:space="preserve">aus den 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Bereichen </w:t>
      </w:r>
      <w:r w:rsidR="00E01FB2">
        <w:rPr>
          <w:rFonts w:asciiTheme="minorHAnsi" w:hAnsiTheme="minorHAnsi" w:cstheme="minorHAnsi"/>
          <w:sz w:val="22"/>
          <w:szCs w:val="22"/>
        </w:rPr>
        <w:t>„</w:t>
      </w:r>
      <w:r w:rsidR="00141D30">
        <w:rPr>
          <w:rFonts w:asciiTheme="minorHAnsi" w:hAnsiTheme="minorHAnsi" w:cstheme="minorHAnsi"/>
          <w:sz w:val="22"/>
          <w:szCs w:val="22"/>
        </w:rPr>
        <w:t>Marketing</w:t>
      </w:r>
      <w:r w:rsidR="00E01FB2">
        <w:rPr>
          <w:rFonts w:asciiTheme="minorHAnsi" w:hAnsiTheme="minorHAnsi" w:cstheme="minorHAnsi"/>
          <w:sz w:val="22"/>
          <w:szCs w:val="22"/>
        </w:rPr>
        <w:t>“</w:t>
      </w:r>
      <w:r w:rsidR="00141D30">
        <w:rPr>
          <w:rFonts w:asciiTheme="minorHAnsi" w:hAnsiTheme="minorHAnsi" w:cstheme="minorHAnsi"/>
          <w:sz w:val="22"/>
          <w:szCs w:val="22"/>
        </w:rPr>
        <w:t xml:space="preserve">, </w:t>
      </w:r>
      <w:r w:rsidR="00E01FB2">
        <w:rPr>
          <w:rFonts w:asciiTheme="minorHAnsi" w:hAnsiTheme="minorHAnsi" w:cstheme="minorHAnsi"/>
          <w:sz w:val="22"/>
          <w:szCs w:val="22"/>
        </w:rPr>
        <w:t>„</w:t>
      </w:r>
      <w:r w:rsidR="00231DF2" w:rsidRPr="001C4C48">
        <w:rPr>
          <w:rFonts w:asciiTheme="minorHAnsi" w:hAnsiTheme="minorHAnsi" w:cstheme="minorHAnsi"/>
          <w:sz w:val="22"/>
          <w:szCs w:val="22"/>
        </w:rPr>
        <w:t>Pricing</w:t>
      </w:r>
      <w:r w:rsidR="00E01FB2">
        <w:rPr>
          <w:rFonts w:asciiTheme="minorHAnsi" w:hAnsiTheme="minorHAnsi" w:cstheme="minorHAnsi"/>
          <w:sz w:val="22"/>
          <w:szCs w:val="22"/>
        </w:rPr>
        <w:t>“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, </w:t>
      </w:r>
      <w:r w:rsidR="00E01FB2">
        <w:rPr>
          <w:rFonts w:asciiTheme="minorHAnsi" w:hAnsiTheme="minorHAnsi" w:cstheme="minorHAnsi"/>
          <w:sz w:val="22"/>
          <w:szCs w:val="22"/>
        </w:rPr>
        <w:t>„</w:t>
      </w:r>
      <w:r w:rsidR="00231DF2" w:rsidRPr="001C4C48">
        <w:rPr>
          <w:rFonts w:asciiTheme="minorHAnsi" w:hAnsiTheme="minorHAnsi" w:cstheme="minorHAnsi"/>
          <w:sz w:val="22"/>
          <w:szCs w:val="22"/>
        </w:rPr>
        <w:t>Autoservice</w:t>
      </w:r>
      <w:r w:rsidR="00E01FB2">
        <w:rPr>
          <w:rFonts w:asciiTheme="minorHAnsi" w:hAnsiTheme="minorHAnsi" w:cstheme="minorHAnsi"/>
          <w:sz w:val="22"/>
          <w:szCs w:val="22"/>
        </w:rPr>
        <w:t>“</w:t>
      </w:r>
      <w:r w:rsidR="00141D30">
        <w:rPr>
          <w:rFonts w:asciiTheme="minorHAnsi" w:hAnsiTheme="minorHAnsi" w:cstheme="minorHAnsi"/>
          <w:sz w:val="22"/>
          <w:szCs w:val="22"/>
        </w:rPr>
        <w:t xml:space="preserve">, </w:t>
      </w:r>
      <w:r w:rsidR="00E01FB2">
        <w:rPr>
          <w:rFonts w:asciiTheme="minorHAnsi" w:hAnsiTheme="minorHAnsi" w:cstheme="minorHAnsi"/>
          <w:sz w:val="22"/>
          <w:szCs w:val="22"/>
        </w:rPr>
        <w:t>„</w:t>
      </w:r>
      <w:r w:rsidR="00231DF2" w:rsidRPr="001C4C48">
        <w:rPr>
          <w:rFonts w:asciiTheme="minorHAnsi" w:hAnsiTheme="minorHAnsi" w:cstheme="minorHAnsi"/>
          <w:sz w:val="22"/>
          <w:szCs w:val="22"/>
        </w:rPr>
        <w:t>E-Commerce</w:t>
      </w:r>
      <w:r w:rsidR="00E01FB2">
        <w:rPr>
          <w:rFonts w:asciiTheme="minorHAnsi" w:hAnsiTheme="minorHAnsi" w:cstheme="minorHAnsi"/>
          <w:sz w:val="22"/>
          <w:szCs w:val="22"/>
        </w:rPr>
        <w:t>“</w:t>
      </w:r>
      <w:r w:rsidR="00141D30">
        <w:rPr>
          <w:rFonts w:asciiTheme="minorHAnsi" w:hAnsiTheme="minorHAnsi" w:cstheme="minorHAnsi"/>
          <w:sz w:val="22"/>
          <w:szCs w:val="22"/>
        </w:rPr>
        <w:t xml:space="preserve"> und </w:t>
      </w:r>
      <w:r w:rsidR="00E01FB2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141D30">
        <w:rPr>
          <w:rFonts w:asciiTheme="minorHAnsi" w:hAnsiTheme="minorHAnsi" w:cstheme="minorHAnsi"/>
          <w:sz w:val="22"/>
          <w:szCs w:val="22"/>
        </w:rPr>
        <w:t>Nachfolgeregelung</w:t>
      </w:r>
      <w:r w:rsidR="00E01FB2">
        <w:rPr>
          <w:rFonts w:asciiTheme="minorHAnsi" w:hAnsiTheme="minorHAnsi" w:cstheme="minorHAnsi"/>
          <w:sz w:val="22"/>
          <w:szCs w:val="22"/>
        </w:rPr>
        <w:t>“</w:t>
      </w:r>
      <w:r w:rsidR="00141D30">
        <w:rPr>
          <w:rFonts w:asciiTheme="minorHAnsi" w:hAnsiTheme="minorHAnsi" w:cstheme="minorHAnsi"/>
          <w:sz w:val="22"/>
          <w:szCs w:val="22"/>
        </w:rPr>
        <w:t xml:space="preserve"> </w:t>
      </w:r>
      <w:r w:rsidR="00C20CD8">
        <w:rPr>
          <w:rFonts w:asciiTheme="minorHAnsi" w:hAnsiTheme="minorHAnsi" w:cstheme="minorHAnsi"/>
          <w:sz w:val="22"/>
          <w:szCs w:val="22"/>
        </w:rPr>
        <w:t>im Mittelpunkt</w:t>
      </w:r>
      <w:r w:rsidR="00141D30">
        <w:rPr>
          <w:rFonts w:asciiTheme="minorHAnsi" w:hAnsiTheme="minorHAnsi" w:cstheme="minorHAnsi"/>
          <w:sz w:val="22"/>
          <w:szCs w:val="22"/>
        </w:rPr>
        <w:t xml:space="preserve"> und </w:t>
      </w:r>
      <w:r w:rsidR="00C20CD8">
        <w:rPr>
          <w:rFonts w:asciiTheme="minorHAnsi" w:hAnsiTheme="minorHAnsi" w:cstheme="minorHAnsi"/>
          <w:sz w:val="22"/>
          <w:szCs w:val="22"/>
        </w:rPr>
        <w:t xml:space="preserve">wurden </w:t>
      </w:r>
      <w:r w:rsidR="00141D30">
        <w:rPr>
          <w:rFonts w:asciiTheme="minorHAnsi" w:hAnsiTheme="minorHAnsi" w:cstheme="minorHAnsi"/>
          <w:sz w:val="22"/>
          <w:szCs w:val="22"/>
        </w:rPr>
        <w:t>in kleinere</w:t>
      </w:r>
      <w:r w:rsidR="00C20CD8">
        <w:rPr>
          <w:rFonts w:asciiTheme="minorHAnsi" w:hAnsiTheme="minorHAnsi" w:cstheme="minorHAnsi"/>
          <w:sz w:val="22"/>
          <w:szCs w:val="22"/>
        </w:rPr>
        <w:t>r</w:t>
      </w:r>
      <w:r w:rsidR="00141D30">
        <w:rPr>
          <w:rFonts w:asciiTheme="minorHAnsi" w:hAnsiTheme="minorHAnsi" w:cstheme="minorHAnsi"/>
          <w:sz w:val="22"/>
          <w:szCs w:val="22"/>
        </w:rPr>
        <w:t xml:space="preserve"> Runde diskutiert</w:t>
      </w:r>
      <w:r w:rsidR="00244C3C">
        <w:rPr>
          <w:rFonts w:asciiTheme="minorHAnsi" w:hAnsiTheme="minorHAnsi" w:cstheme="minorHAnsi"/>
          <w:sz w:val="22"/>
          <w:szCs w:val="22"/>
        </w:rPr>
        <w:t>.</w:t>
      </w:r>
      <w:r w:rsidR="000245FF">
        <w:rPr>
          <w:rFonts w:asciiTheme="minorHAnsi" w:hAnsiTheme="minorHAnsi" w:cstheme="minorHAnsi"/>
          <w:sz w:val="22"/>
          <w:szCs w:val="22"/>
        </w:rPr>
        <w:t xml:space="preserve"> </w:t>
      </w:r>
      <w:r w:rsidR="00EA4A43">
        <w:rPr>
          <w:rFonts w:asciiTheme="minorHAnsi" w:hAnsiTheme="minorHAnsi" w:cstheme="minorHAnsi"/>
          <w:sz w:val="22"/>
          <w:szCs w:val="22"/>
        </w:rPr>
        <w:t xml:space="preserve">Beim Thema </w:t>
      </w:r>
      <w:r w:rsidR="00E01FB2">
        <w:rPr>
          <w:rFonts w:asciiTheme="minorHAnsi" w:hAnsiTheme="minorHAnsi" w:cstheme="minorHAnsi"/>
          <w:sz w:val="22"/>
          <w:szCs w:val="22"/>
        </w:rPr>
        <w:t>„</w:t>
      </w:r>
      <w:r w:rsidR="00EA4A43">
        <w:rPr>
          <w:rFonts w:asciiTheme="minorHAnsi" w:hAnsiTheme="minorHAnsi" w:cstheme="minorHAnsi"/>
          <w:sz w:val="22"/>
          <w:szCs w:val="22"/>
        </w:rPr>
        <w:t>Nachhaltigkeit</w:t>
      </w:r>
      <w:r w:rsidR="00E01FB2">
        <w:rPr>
          <w:rFonts w:asciiTheme="minorHAnsi" w:hAnsiTheme="minorHAnsi" w:cstheme="minorHAnsi"/>
          <w:sz w:val="22"/>
          <w:szCs w:val="22"/>
        </w:rPr>
        <w:t>“</w:t>
      </w:r>
      <w:bookmarkStart w:id="0" w:name="_GoBack"/>
      <w:bookmarkEnd w:id="0"/>
      <w:r w:rsidR="00EA4A43">
        <w:rPr>
          <w:rFonts w:asciiTheme="minorHAnsi" w:hAnsiTheme="minorHAnsi" w:cstheme="minorHAnsi"/>
          <w:sz w:val="22"/>
          <w:szCs w:val="22"/>
        </w:rPr>
        <w:t xml:space="preserve"> appellierte</w:t>
      </w:r>
      <w:r w:rsidR="00EA4A43" w:rsidRPr="00EA4A43">
        <w:rPr>
          <w:rFonts w:asciiTheme="minorHAnsi" w:hAnsiTheme="minorHAnsi" w:cstheme="minorHAnsi"/>
          <w:sz w:val="22"/>
          <w:szCs w:val="22"/>
        </w:rPr>
        <w:t xml:space="preserve"> </w:t>
      </w:r>
      <w:r w:rsidR="00EA4A43">
        <w:rPr>
          <w:rFonts w:asciiTheme="minorHAnsi" w:hAnsiTheme="minorHAnsi" w:cstheme="minorHAnsi"/>
          <w:sz w:val="22"/>
          <w:szCs w:val="22"/>
        </w:rPr>
        <w:t xml:space="preserve">Michael Ammann, Marketing-Manager (GDHS), an die unternehmerische Verantwortung der Partner. </w:t>
      </w:r>
      <w:r w:rsidR="00E01FB2">
        <w:rPr>
          <w:rFonts w:asciiTheme="minorHAnsi" w:hAnsiTheme="minorHAnsi" w:cstheme="minorHAnsi"/>
          <w:sz w:val="22"/>
          <w:szCs w:val="22"/>
        </w:rPr>
        <w:t>Er h</w:t>
      </w:r>
      <w:r w:rsidR="00EA4A43">
        <w:rPr>
          <w:rFonts w:asciiTheme="minorHAnsi" w:hAnsiTheme="minorHAnsi" w:cstheme="minorHAnsi"/>
          <w:sz w:val="22"/>
          <w:szCs w:val="22"/>
        </w:rPr>
        <w:t xml:space="preserve">atte aber auch gute Nachrichten, denn der </w:t>
      </w:r>
      <w:r w:rsidR="00EA4A43" w:rsidRPr="00EA4A43">
        <w:rPr>
          <w:rFonts w:asciiTheme="minorHAnsi" w:hAnsiTheme="minorHAnsi" w:cstheme="minorHAnsi"/>
          <w:sz w:val="22"/>
          <w:szCs w:val="22"/>
        </w:rPr>
        <w:t xml:space="preserve">Fahrplan zur Klimaneutralität </w:t>
      </w:r>
      <w:r w:rsidR="00EA4A43">
        <w:rPr>
          <w:rFonts w:asciiTheme="minorHAnsi" w:hAnsiTheme="minorHAnsi" w:cstheme="minorHAnsi"/>
          <w:sz w:val="22"/>
          <w:szCs w:val="22"/>
        </w:rPr>
        <w:t>stehe</w:t>
      </w:r>
      <w:r w:rsidR="00EA4A43" w:rsidRPr="00EA4A43">
        <w:rPr>
          <w:rFonts w:asciiTheme="minorHAnsi" w:hAnsiTheme="minorHAnsi" w:cstheme="minorHAnsi"/>
          <w:sz w:val="22"/>
          <w:szCs w:val="22"/>
        </w:rPr>
        <w:t xml:space="preserve"> und </w:t>
      </w:r>
      <w:r w:rsidR="00EA4A43">
        <w:rPr>
          <w:rFonts w:asciiTheme="minorHAnsi" w:hAnsiTheme="minorHAnsi" w:cstheme="minorHAnsi"/>
          <w:sz w:val="22"/>
          <w:szCs w:val="22"/>
        </w:rPr>
        <w:t>sei</w:t>
      </w:r>
      <w:r w:rsidR="00EA4A43" w:rsidRPr="00EA4A43">
        <w:rPr>
          <w:rFonts w:asciiTheme="minorHAnsi" w:hAnsiTheme="minorHAnsi" w:cstheme="minorHAnsi"/>
          <w:sz w:val="22"/>
          <w:szCs w:val="22"/>
        </w:rPr>
        <w:t xml:space="preserve"> bereits in Umsetzung</w:t>
      </w:r>
      <w:r w:rsidR="00EA4A43">
        <w:rPr>
          <w:rFonts w:asciiTheme="minorHAnsi" w:hAnsiTheme="minorHAnsi" w:cstheme="minorHAnsi"/>
          <w:sz w:val="22"/>
          <w:szCs w:val="22"/>
        </w:rPr>
        <w:t xml:space="preserve">, so Ammann. </w:t>
      </w:r>
      <w:r w:rsidR="00141D30">
        <w:rPr>
          <w:rFonts w:asciiTheme="minorHAnsi" w:hAnsiTheme="minorHAnsi" w:cstheme="minorHAnsi"/>
          <w:sz w:val="22"/>
          <w:szCs w:val="22"/>
        </w:rPr>
        <w:t xml:space="preserve">Auf Wunsch der GDHS-Partner </w:t>
      </w:r>
      <w:r w:rsidR="00C20CD8">
        <w:rPr>
          <w:rFonts w:asciiTheme="minorHAnsi" w:hAnsiTheme="minorHAnsi" w:cstheme="minorHAnsi"/>
          <w:sz w:val="22"/>
          <w:szCs w:val="22"/>
        </w:rPr>
        <w:t>nach</w:t>
      </w:r>
      <w:r w:rsidR="00141D30">
        <w:rPr>
          <w:rFonts w:asciiTheme="minorHAnsi" w:hAnsiTheme="minorHAnsi" w:cstheme="minorHAnsi"/>
          <w:sz w:val="22"/>
          <w:szCs w:val="22"/>
        </w:rPr>
        <w:t xml:space="preserve"> der </w:t>
      </w:r>
      <w:r w:rsidR="00C20CD8">
        <w:rPr>
          <w:rFonts w:asciiTheme="minorHAnsi" w:hAnsiTheme="minorHAnsi" w:cstheme="minorHAnsi"/>
          <w:sz w:val="22"/>
          <w:szCs w:val="22"/>
        </w:rPr>
        <w:t>vergangenen</w:t>
      </w:r>
      <w:r w:rsidR="00141D30">
        <w:rPr>
          <w:rFonts w:asciiTheme="minorHAnsi" w:hAnsiTheme="minorHAnsi" w:cstheme="minorHAnsi"/>
          <w:sz w:val="22"/>
          <w:szCs w:val="22"/>
        </w:rPr>
        <w:t xml:space="preserve"> Tagungsrunde war auch </w:t>
      </w:r>
      <w:r w:rsidR="00231DF2" w:rsidRPr="001C4C48">
        <w:rPr>
          <w:rFonts w:asciiTheme="minorHAnsi" w:hAnsiTheme="minorHAnsi" w:cstheme="minorHAnsi"/>
          <w:sz w:val="22"/>
          <w:szCs w:val="22"/>
        </w:rPr>
        <w:t>Yori</w:t>
      </w:r>
      <w:r w:rsidR="00184EA5">
        <w:rPr>
          <w:rFonts w:asciiTheme="minorHAnsi" w:hAnsiTheme="minorHAnsi" w:cstheme="minorHAnsi"/>
          <w:sz w:val="22"/>
          <w:szCs w:val="22"/>
        </w:rPr>
        <w:t>c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k Lowin, Geschäftsführer BRV, </w:t>
      </w:r>
      <w:r w:rsidR="00244C3C">
        <w:rPr>
          <w:rFonts w:asciiTheme="minorHAnsi" w:hAnsiTheme="minorHAnsi" w:cstheme="minorHAnsi"/>
          <w:sz w:val="22"/>
          <w:szCs w:val="22"/>
        </w:rPr>
        <w:t xml:space="preserve">zur </w:t>
      </w:r>
      <w:r w:rsidR="00E26981">
        <w:rPr>
          <w:rFonts w:asciiTheme="minorHAnsi" w:hAnsiTheme="minorHAnsi" w:cstheme="minorHAnsi"/>
          <w:sz w:val="22"/>
          <w:szCs w:val="22"/>
        </w:rPr>
        <w:t>Frühjahrstagung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="00141D30">
        <w:rPr>
          <w:rFonts w:asciiTheme="minorHAnsi" w:hAnsiTheme="minorHAnsi" w:cstheme="minorHAnsi"/>
          <w:sz w:val="22"/>
          <w:szCs w:val="22"/>
        </w:rPr>
        <w:t xml:space="preserve">eingeladen. 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Lowin </w:t>
      </w:r>
      <w:r>
        <w:rPr>
          <w:rFonts w:asciiTheme="minorHAnsi" w:hAnsiTheme="minorHAnsi" w:cstheme="minorHAnsi"/>
          <w:sz w:val="22"/>
          <w:szCs w:val="22"/>
        </w:rPr>
        <w:t xml:space="preserve">stellte </w:t>
      </w:r>
      <w:r w:rsidR="00244C3C">
        <w:rPr>
          <w:rFonts w:asciiTheme="minorHAnsi" w:hAnsiTheme="minorHAnsi" w:cstheme="minorHAnsi"/>
          <w:sz w:val="22"/>
          <w:szCs w:val="22"/>
        </w:rPr>
        <w:t xml:space="preserve">die verschiedenen </w:t>
      </w:r>
      <w:r>
        <w:rPr>
          <w:rFonts w:asciiTheme="minorHAnsi" w:hAnsiTheme="minorHAnsi" w:cstheme="minorHAnsi"/>
          <w:sz w:val="22"/>
          <w:szCs w:val="22"/>
        </w:rPr>
        <w:t>Service</w:t>
      </w:r>
      <w:r w:rsidR="00244C3C">
        <w:rPr>
          <w:rFonts w:asciiTheme="minorHAnsi" w:hAnsiTheme="minorHAnsi" w:cstheme="minorHAnsi"/>
          <w:sz w:val="22"/>
          <w:szCs w:val="22"/>
        </w:rPr>
        <w:t>l</w:t>
      </w:r>
      <w:r w:rsidR="00E26981">
        <w:rPr>
          <w:rFonts w:asciiTheme="minorHAnsi" w:hAnsiTheme="minorHAnsi" w:cstheme="minorHAnsi"/>
          <w:sz w:val="22"/>
          <w:szCs w:val="22"/>
        </w:rPr>
        <w:t>e</w:t>
      </w:r>
      <w:r w:rsidR="00244C3C">
        <w:rPr>
          <w:rFonts w:asciiTheme="minorHAnsi" w:hAnsiTheme="minorHAnsi" w:cstheme="minorHAnsi"/>
          <w:sz w:val="22"/>
          <w:szCs w:val="22"/>
        </w:rPr>
        <w:t>i</w:t>
      </w:r>
      <w:r w:rsidR="00E26981">
        <w:rPr>
          <w:rFonts w:asciiTheme="minorHAnsi" w:hAnsiTheme="minorHAnsi" w:cstheme="minorHAnsi"/>
          <w:sz w:val="22"/>
          <w:szCs w:val="22"/>
        </w:rPr>
        <w:t>s</w:t>
      </w:r>
      <w:r w:rsidR="00244C3C">
        <w:rPr>
          <w:rFonts w:asciiTheme="minorHAnsi" w:hAnsiTheme="minorHAnsi" w:cstheme="minorHAnsi"/>
          <w:sz w:val="22"/>
          <w:szCs w:val="22"/>
        </w:rPr>
        <w:t>tungen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1E1D">
        <w:rPr>
          <w:rFonts w:asciiTheme="minorHAnsi" w:hAnsiTheme="minorHAnsi" w:cstheme="minorHAnsi"/>
          <w:sz w:val="22"/>
          <w:szCs w:val="22"/>
        </w:rPr>
        <w:t xml:space="preserve">des </w:t>
      </w:r>
      <w:r>
        <w:rPr>
          <w:rFonts w:asciiTheme="minorHAnsi" w:hAnsiTheme="minorHAnsi" w:cstheme="minorHAnsi"/>
          <w:sz w:val="22"/>
          <w:szCs w:val="22"/>
        </w:rPr>
        <w:t>Verband</w:t>
      </w:r>
      <w:r w:rsidR="002E1E1D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vor: </w:t>
      </w:r>
      <w:r w:rsidR="00244C3C">
        <w:rPr>
          <w:rFonts w:asciiTheme="minorHAnsi" w:hAnsiTheme="minorHAnsi" w:cstheme="minorHAnsi"/>
          <w:sz w:val="22"/>
          <w:szCs w:val="22"/>
        </w:rPr>
        <w:t>Angefangen</w:t>
      </w:r>
      <w:r w:rsidR="00074D93"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="00244C3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on der unterstützenden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Recht</w:t>
      </w:r>
      <w:r w:rsidR="00C20CD8">
        <w:rPr>
          <w:rFonts w:asciiTheme="minorHAnsi" w:hAnsiTheme="minorHAnsi" w:cstheme="minorHAnsi"/>
          <w:sz w:val="22"/>
          <w:szCs w:val="22"/>
        </w:rPr>
        <w:t>s</w:t>
      </w:r>
      <w:r w:rsidR="00231DF2" w:rsidRPr="001C4C48">
        <w:rPr>
          <w:rFonts w:asciiTheme="minorHAnsi" w:hAnsiTheme="minorHAnsi" w:cstheme="minorHAnsi"/>
          <w:sz w:val="22"/>
          <w:szCs w:val="22"/>
        </w:rPr>
        <w:t>beratung</w:t>
      </w:r>
      <w:r>
        <w:rPr>
          <w:rFonts w:asciiTheme="minorHAnsi" w:hAnsiTheme="minorHAnsi" w:cstheme="minorHAnsi"/>
          <w:sz w:val="22"/>
          <w:szCs w:val="22"/>
        </w:rPr>
        <w:t xml:space="preserve"> über Betriebsvergleiche und </w:t>
      </w:r>
      <w:r w:rsidR="00244C3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analysen bis hin zur technischen Beratung</w:t>
      </w:r>
      <w:r w:rsidR="00E26981">
        <w:rPr>
          <w:rFonts w:asciiTheme="minorHAnsi" w:hAnsiTheme="minorHAnsi" w:cstheme="minorHAnsi"/>
          <w:sz w:val="22"/>
          <w:szCs w:val="22"/>
        </w:rPr>
        <w:t xml:space="preserve"> sind Mitglieder gemeinsam mit dem</w:t>
      </w:r>
      <w:r>
        <w:rPr>
          <w:rFonts w:asciiTheme="minorHAnsi" w:hAnsiTheme="minorHAnsi" w:cstheme="minorHAnsi"/>
          <w:sz w:val="22"/>
          <w:szCs w:val="22"/>
        </w:rPr>
        <w:t xml:space="preserve"> beliebte</w:t>
      </w:r>
      <w:r w:rsidR="00294E70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Standard</w:t>
      </w:r>
      <w:r w:rsidR="00C20CD8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erk, </w:t>
      </w:r>
      <w:r w:rsidR="00E26981">
        <w:rPr>
          <w:rFonts w:asciiTheme="minorHAnsi" w:hAnsiTheme="minorHAnsi" w:cstheme="minorHAnsi"/>
          <w:sz w:val="22"/>
          <w:szCs w:val="22"/>
        </w:rPr>
        <w:t>dem</w:t>
      </w:r>
      <w:r>
        <w:rPr>
          <w:rFonts w:asciiTheme="minorHAnsi" w:hAnsiTheme="minorHAnsi" w:cstheme="minorHAnsi"/>
          <w:sz w:val="22"/>
          <w:szCs w:val="22"/>
        </w:rPr>
        <w:t xml:space="preserve"> BRV</w:t>
      </w:r>
      <w:r w:rsidR="00244C3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Handbuch</w:t>
      </w:r>
      <w:r w:rsidR="00E26981">
        <w:rPr>
          <w:rFonts w:asciiTheme="minorHAnsi" w:hAnsiTheme="minorHAnsi" w:cstheme="minorHAnsi"/>
          <w:sz w:val="22"/>
          <w:szCs w:val="22"/>
        </w:rPr>
        <w:t xml:space="preserve">, </w:t>
      </w:r>
      <w:r w:rsidR="00C20CD8">
        <w:rPr>
          <w:rFonts w:asciiTheme="minorHAnsi" w:hAnsiTheme="minorHAnsi" w:cstheme="minorHAnsi"/>
          <w:sz w:val="22"/>
          <w:szCs w:val="22"/>
        </w:rPr>
        <w:t xml:space="preserve">rund um </w:t>
      </w:r>
      <w:r w:rsidR="00E26981">
        <w:rPr>
          <w:rFonts w:asciiTheme="minorHAnsi" w:hAnsiTheme="minorHAnsi" w:cstheme="minorHAnsi"/>
          <w:sz w:val="22"/>
          <w:szCs w:val="22"/>
        </w:rPr>
        <w:t>gut versorgt</w:t>
      </w:r>
      <w:r>
        <w:rPr>
          <w:rFonts w:asciiTheme="minorHAnsi" w:hAnsiTheme="minorHAnsi" w:cstheme="minorHAnsi"/>
          <w:sz w:val="22"/>
          <w:szCs w:val="22"/>
        </w:rPr>
        <w:t xml:space="preserve">. Neu </w:t>
      </w:r>
      <w:r w:rsidR="00C20CD8">
        <w:rPr>
          <w:rFonts w:asciiTheme="minorHAnsi" w:hAnsiTheme="minorHAnsi" w:cstheme="minorHAnsi"/>
          <w:sz w:val="22"/>
          <w:szCs w:val="22"/>
        </w:rPr>
        <w:t>sind</w:t>
      </w:r>
      <w:r>
        <w:rPr>
          <w:rFonts w:asciiTheme="minorHAnsi" w:hAnsiTheme="minorHAnsi" w:cstheme="minorHAnsi"/>
          <w:sz w:val="22"/>
          <w:szCs w:val="22"/>
        </w:rPr>
        <w:t xml:space="preserve"> das Online-Angebot </w:t>
      </w:r>
      <w:r w:rsidR="00244C3C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MyBRV</w:t>
      </w:r>
      <w:r w:rsidR="00244C3C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und </w:t>
      </w:r>
      <w:r w:rsidR="00C20CD8">
        <w:rPr>
          <w:rFonts w:asciiTheme="minorHAnsi" w:hAnsiTheme="minorHAnsi" w:cstheme="minorHAnsi"/>
          <w:sz w:val="22"/>
          <w:szCs w:val="22"/>
        </w:rPr>
        <w:t>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4C3C">
        <w:rPr>
          <w:rFonts w:asciiTheme="minorHAnsi" w:hAnsiTheme="minorHAnsi" w:cstheme="minorHAnsi"/>
          <w:sz w:val="22"/>
          <w:szCs w:val="22"/>
        </w:rPr>
        <w:t xml:space="preserve">benutzerfreundlichere </w:t>
      </w:r>
      <w:r>
        <w:rPr>
          <w:rFonts w:asciiTheme="minorHAnsi" w:hAnsiTheme="minorHAnsi" w:cstheme="minorHAnsi"/>
          <w:sz w:val="22"/>
          <w:szCs w:val="22"/>
        </w:rPr>
        <w:t xml:space="preserve">Website mit allen wichtigen Infos. 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Daneben </w:t>
      </w:r>
      <w:r w:rsidR="00C20CD8">
        <w:rPr>
          <w:rFonts w:asciiTheme="minorHAnsi" w:hAnsiTheme="minorHAnsi" w:cstheme="minorHAnsi"/>
          <w:sz w:val="22"/>
          <w:szCs w:val="22"/>
        </w:rPr>
        <w:t>befasste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="00244C3C">
        <w:rPr>
          <w:rFonts w:asciiTheme="minorHAnsi" w:hAnsiTheme="minorHAnsi" w:cstheme="minorHAnsi"/>
          <w:sz w:val="22"/>
          <w:szCs w:val="22"/>
        </w:rPr>
        <w:t>Lowin</w:t>
      </w:r>
      <w:r w:rsidR="00C20CD8">
        <w:rPr>
          <w:rFonts w:asciiTheme="minorHAnsi" w:hAnsiTheme="minorHAnsi" w:cstheme="minorHAnsi"/>
          <w:sz w:val="22"/>
          <w:szCs w:val="22"/>
        </w:rPr>
        <w:t xml:space="preserve"> sich</w:t>
      </w:r>
      <w:r w:rsidR="00244C3C"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insbesondere </w:t>
      </w:r>
      <w:r w:rsidR="00C20CD8">
        <w:rPr>
          <w:rFonts w:asciiTheme="minorHAnsi" w:hAnsiTheme="minorHAnsi" w:cstheme="minorHAnsi"/>
          <w:sz w:val="22"/>
          <w:szCs w:val="22"/>
        </w:rPr>
        <w:t>mit den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Themen </w:t>
      </w:r>
      <w:r w:rsidR="00244C3C">
        <w:rPr>
          <w:rFonts w:asciiTheme="minorHAnsi" w:hAnsiTheme="minorHAnsi" w:cstheme="minorHAnsi"/>
          <w:sz w:val="22"/>
          <w:szCs w:val="22"/>
        </w:rPr>
        <w:t>„</w:t>
      </w:r>
      <w:r w:rsidR="00231DF2" w:rsidRPr="001C4C48">
        <w:rPr>
          <w:rFonts w:asciiTheme="minorHAnsi" w:hAnsiTheme="minorHAnsi" w:cstheme="minorHAnsi"/>
          <w:sz w:val="22"/>
          <w:szCs w:val="22"/>
        </w:rPr>
        <w:t>Ausbildungskampagne</w:t>
      </w:r>
      <w:r w:rsidR="00244C3C">
        <w:rPr>
          <w:rFonts w:asciiTheme="minorHAnsi" w:hAnsiTheme="minorHAnsi" w:cstheme="minorHAnsi"/>
          <w:sz w:val="22"/>
          <w:szCs w:val="22"/>
        </w:rPr>
        <w:t>“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, </w:t>
      </w:r>
      <w:r w:rsidR="00244C3C">
        <w:rPr>
          <w:rFonts w:asciiTheme="minorHAnsi" w:hAnsiTheme="minorHAnsi" w:cstheme="minorHAnsi"/>
          <w:sz w:val="22"/>
          <w:szCs w:val="22"/>
        </w:rPr>
        <w:t>„</w:t>
      </w:r>
      <w:r w:rsidR="00231DF2" w:rsidRPr="001C4C48">
        <w:rPr>
          <w:rFonts w:asciiTheme="minorHAnsi" w:hAnsiTheme="minorHAnsi" w:cstheme="minorHAnsi"/>
          <w:sz w:val="22"/>
          <w:szCs w:val="22"/>
        </w:rPr>
        <w:t>wdk-Zertifikat</w:t>
      </w:r>
      <w:r w:rsidR="00244C3C">
        <w:rPr>
          <w:rFonts w:asciiTheme="minorHAnsi" w:hAnsiTheme="minorHAnsi" w:cstheme="minorHAnsi"/>
          <w:sz w:val="22"/>
          <w:szCs w:val="22"/>
        </w:rPr>
        <w:t>“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und </w:t>
      </w:r>
      <w:r w:rsidR="00244C3C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 xml:space="preserve">Status </w:t>
      </w:r>
      <w:r w:rsidR="00231DF2" w:rsidRPr="001C4C48">
        <w:rPr>
          <w:rFonts w:asciiTheme="minorHAnsi" w:hAnsiTheme="minorHAnsi" w:cstheme="minorHAnsi"/>
          <w:sz w:val="22"/>
          <w:szCs w:val="22"/>
        </w:rPr>
        <w:t>Meisterpflicht</w:t>
      </w:r>
      <w:r w:rsidR="00244C3C">
        <w:rPr>
          <w:rFonts w:asciiTheme="minorHAnsi" w:hAnsiTheme="minorHAnsi" w:cstheme="minorHAnsi"/>
          <w:sz w:val="22"/>
          <w:szCs w:val="22"/>
        </w:rPr>
        <w:t>“</w:t>
      </w:r>
      <w:r w:rsidR="00231DF2" w:rsidRPr="001C4C48">
        <w:rPr>
          <w:rFonts w:asciiTheme="minorHAnsi" w:hAnsiTheme="minorHAnsi" w:cstheme="minorHAnsi"/>
          <w:sz w:val="22"/>
          <w:szCs w:val="22"/>
        </w:rPr>
        <w:t>, da diese</w:t>
      </w:r>
      <w:r w:rsidR="00C20CD8">
        <w:rPr>
          <w:rFonts w:asciiTheme="minorHAnsi" w:hAnsiTheme="minorHAnsi" w:cstheme="minorHAnsi"/>
          <w:sz w:val="22"/>
          <w:szCs w:val="22"/>
        </w:rPr>
        <w:t xml:space="preserve"> Themen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für Erfolg oder Misserfolg eines Unternehmens </w:t>
      </w:r>
      <w:r w:rsidR="00074D93" w:rsidRPr="001C4C48">
        <w:rPr>
          <w:rFonts w:asciiTheme="minorHAnsi" w:hAnsiTheme="minorHAnsi" w:cstheme="minorHAnsi"/>
          <w:sz w:val="22"/>
          <w:szCs w:val="22"/>
        </w:rPr>
        <w:t>entscheidend</w:t>
      </w:r>
      <w:r w:rsidR="00231DF2" w:rsidRPr="001C4C48">
        <w:rPr>
          <w:rFonts w:asciiTheme="minorHAnsi" w:hAnsiTheme="minorHAnsi" w:cstheme="minorHAnsi"/>
          <w:sz w:val="22"/>
          <w:szCs w:val="22"/>
        </w:rPr>
        <w:t xml:space="preserve"> seien. </w:t>
      </w:r>
    </w:p>
    <w:p w14:paraId="29BFA099" w14:textId="3D526598" w:rsidR="00E9336C" w:rsidRPr="001C4C48" w:rsidRDefault="00231DF2" w:rsidP="00BA33CA">
      <w:pPr>
        <w:jc w:val="both"/>
        <w:rPr>
          <w:rFonts w:asciiTheme="minorHAnsi" w:hAnsiTheme="minorHAnsi" w:cstheme="minorHAnsi"/>
          <w:sz w:val="22"/>
          <w:szCs w:val="22"/>
        </w:rPr>
      </w:pPr>
      <w:r w:rsidRPr="001C4C48">
        <w:rPr>
          <w:rFonts w:asciiTheme="minorHAnsi" w:hAnsiTheme="minorHAnsi" w:cstheme="minorHAnsi"/>
          <w:sz w:val="22"/>
          <w:szCs w:val="22"/>
        </w:rPr>
        <w:t xml:space="preserve">Genug Raum </w:t>
      </w:r>
      <w:r w:rsidR="00941FC1">
        <w:rPr>
          <w:rFonts w:asciiTheme="minorHAnsi" w:hAnsiTheme="minorHAnsi" w:cstheme="minorHAnsi"/>
          <w:sz w:val="22"/>
          <w:szCs w:val="22"/>
        </w:rPr>
        <w:t xml:space="preserve">für </w:t>
      </w:r>
      <w:r w:rsidR="009313A4">
        <w:rPr>
          <w:rFonts w:asciiTheme="minorHAnsi" w:hAnsiTheme="minorHAnsi" w:cstheme="minorHAnsi"/>
          <w:sz w:val="22"/>
          <w:szCs w:val="22"/>
        </w:rPr>
        <w:t>die Ehrung der vielen Jubilare, die das GDHS-Netzwerk auch auf diesen Regionaltagungen feiern durfte,</w:t>
      </w:r>
      <w:r w:rsidRPr="001C4C48">
        <w:rPr>
          <w:rFonts w:asciiTheme="minorHAnsi" w:hAnsiTheme="minorHAnsi" w:cstheme="minorHAnsi"/>
          <w:sz w:val="22"/>
          <w:szCs w:val="22"/>
        </w:rPr>
        <w:t xml:space="preserve"> </w:t>
      </w:r>
      <w:r w:rsidR="00941FC1">
        <w:rPr>
          <w:rFonts w:asciiTheme="minorHAnsi" w:hAnsiTheme="minorHAnsi" w:cstheme="minorHAnsi"/>
          <w:sz w:val="22"/>
          <w:szCs w:val="22"/>
        </w:rPr>
        <w:t xml:space="preserve">und </w:t>
      </w:r>
      <w:r w:rsidR="00941FC1" w:rsidRPr="001C4C48">
        <w:rPr>
          <w:rFonts w:asciiTheme="minorHAnsi" w:hAnsiTheme="minorHAnsi" w:cstheme="minorHAnsi"/>
          <w:sz w:val="22"/>
          <w:szCs w:val="22"/>
        </w:rPr>
        <w:t>für</w:t>
      </w:r>
      <w:r w:rsidR="00941FC1">
        <w:rPr>
          <w:rFonts w:asciiTheme="minorHAnsi" w:hAnsiTheme="minorHAnsi" w:cstheme="minorHAnsi"/>
          <w:sz w:val="22"/>
          <w:szCs w:val="22"/>
        </w:rPr>
        <w:t xml:space="preserve"> weitere Gespräche </w:t>
      </w:r>
      <w:r w:rsidR="00244C3C">
        <w:rPr>
          <w:rFonts w:asciiTheme="minorHAnsi" w:hAnsiTheme="minorHAnsi" w:cstheme="minorHAnsi"/>
          <w:sz w:val="22"/>
          <w:szCs w:val="22"/>
        </w:rPr>
        <w:t xml:space="preserve">hatten die </w:t>
      </w:r>
      <w:r w:rsidR="00584423">
        <w:rPr>
          <w:rFonts w:asciiTheme="minorHAnsi" w:hAnsiTheme="minorHAnsi" w:cstheme="minorHAnsi"/>
          <w:sz w:val="22"/>
          <w:szCs w:val="22"/>
        </w:rPr>
        <w:t>Partner</w:t>
      </w:r>
      <w:r w:rsidR="00941FC1">
        <w:rPr>
          <w:rFonts w:asciiTheme="minorHAnsi" w:hAnsiTheme="minorHAnsi" w:cstheme="minorHAnsi"/>
          <w:sz w:val="22"/>
          <w:szCs w:val="22"/>
        </w:rPr>
        <w:t xml:space="preserve"> während der interaktiven Fragerunden ebenso wie </w:t>
      </w:r>
      <w:r w:rsidRPr="001C4C48">
        <w:rPr>
          <w:rFonts w:asciiTheme="minorHAnsi" w:hAnsiTheme="minorHAnsi" w:cstheme="minorHAnsi"/>
          <w:sz w:val="22"/>
          <w:szCs w:val="22"/>
        </w:rPr>
        <w:t>zwischen den einzelnen Vorträgen</w:t>
      </w:r>
      <w:r w:rsidR="003E5F30">
        <w:rPr>
          <w:rFonts w:asciiTheme="minorHAnsi" w:hAnsiTheme="minorHAnsi" w:cstheme="minorHAnsi"/>
          <w:sz w:val="22"/>
          <w:szCs w:val="22"/>
        </w:rPr>
        <w:t xml:space="preserve"> </w:t>
      </w:r>
      <w:r w:rsidR="00E15821">
        <w:rPr>
          <w:rFonts w:asciiTheme="minorHAnsi" w:hAnsiTheme="minorHAnsi" w:cstheme="minorHAnsi"/>
          <w:sz w:val="22"/>
          <w:szCs w:val="22"/>
        </w:rPr>
        <w:t>sowie</w:t>
      </w:r>
      <w:r w:rsidR="003E5F30">
        <w:rPr>
          <w:rFonts w:asciiTheme="minorHAnsi" w:hAnsiTheme="minorHAnsi" w:cstheme="minorHAnsi"/>
          <w:sz w:val="22"/>
          <w:szCs w:val="22"/>
        </w:rPr>
        <w:t xml:space="preserve"> auf der Abendveranstaltung. Es ist der gemeinsame Dialog</w:t>
      </w:r>
      <w:r w:rsidR="00E15821">
        <w:rPr>
          <w:rFonts w:asciiTheme="minorHAnsi" w:hAnsiTheme="minorHAnsi" w:cstheme="minorHAnsi"/>
          <w:sz w:val="22"/>
          <w:szCs w:val="22"/>
        </w:rPr>
        <w:t>,</w:t>
      </w:r>
      <w:r w:rsidR="003E5F30">
        <w:rPr>
          <w:rFonts w:asciiTheme="minorHAnsi" w:hAnsiTheme="minorHAnsi" w:cstheme="minorHAnsi"/>
          <w:sz w:val="22"/>
          <w:szCs w:val="22"/>
        </w:rPr>
        <w:t xml:space="preserve"> der</w:t>
      </w:r>
      <w:r w:rsidR="00244C3C">
        <w:rPr>
          <w:rFonts w:asciiTheme="minorHAnsi" w:hAnsiTheme="minorHAnsi" w:cstheme="minorHAnsi"/>
          <w:sz w:val="22"/>
          <w:szCs w:val="22"/>
        </w:rPr>
        <w:t xml:space="preserve"> </w:t>
      </w:r>
      <w:r w:rsidRPr="001C4C48">
        <w:rPr>
          <w:rFonts w:asciiTheme="minorHAnsi" w:hAnsiTheme="minorHAnsi" w:cstheme="minorHAnsi"/>
          <w:sz w:val="22"/>
          <w:szCs w:val="22"/>
        </w:rPr>
        <w:t xml:space="preserve">zur </w:t>
      </w:r>
      <w:r w:rsidR="00B50C16">
        <w:rPr>
          <w:rFonts w:asciiTheme="minorHAnsi" w:hAnsiTheme="minorHAnsi" w:cstheme="minorHAnsi"/>
          <w:sz w:val="22"/>
          <w:szCs w:val="22"/>
        </w:rPr>
        <w:t>weiteren</w:t>
      </w:r>
      <w:r w:rsidRPr="001C4C48">
        <w:rPr>
          <w:rFonts w:asciiTheme="minorHAnsi" w:hAnsiTheme="minorHAnsi" w:cstheme="minorHAnsi"/>
          <w:sz w:val="22"/>
          <w:szCs w:val="22"/>
        </w:rPr>
        <w:t xml:space="preserve"> Vernetzung von Systemgeber und Partner beitr</w:t>
      </w:r>
      <w:r w:rsidR="003E5F30">
        <w:rPr>
          <w:rFonts w:asciiTheme="minorHAnsi" w:hAnsiTheme="minorHAnsi" w:cstheme="minorHAnsi"/>
          <w:sz w:val="22"/>
          <w:szCs w:val="22"/>
        </w:rPr>
        <w:t xml:space="preserve">ägt und </w:t>
      </w:r>
      <w:r w:rsidR="00B50C16">
        <w:rPr>
          <w:rFonts w:asciiTheme="minorHAnsi" w:hAnsiTheme="minorHAnsi" w:cstheme="minorHAnsi"/>
          <w:sz w:val="22"/>
          <w:szCs w:val="22"/>
        </w:rPr>
        <w:t xml:space="preserve">die GDHS-Channel zu </w:t>
      </w:r>
      <w:r w:rsidR="009313A4">
        <w:rPr>
          <w:rFonts w:asciiTheme="minorHAnsi" w:hAnsiTheme="minorHAnsi" w:cstheme="minorHAnsi"/>
          <w:sz w:val="22"/>
          <w:szCs w:val="22"/>
        </w:rPr>
        <w:t>starken Partnern verbindet</w:t>
      </w:r>
      <w:r w:rsidR="00B50C16">
        <w:rPr>
          <w:rFonts w:asciiTheme="minorHAnsi" w:hAnsiTheme="minorHAnsi" w:cstheme="minorHAnsi"/>
          <w:sz w:val="22"/>
          <w:szCs w:val="22"/>
        </w:rPr>
        <w:t xml:space="preserve">, </w:t>
      </w:r>
      <w:r w:rsidR="00941FC1">
        <w:rPr>
          <w:rFonts w:asciiTheme="minorHAnsi" w:hAnsiTheme="minorHAnsi" w:cstheme="minorHAnsi"/>
          <w:sz w:val="22"/>
          <w:szCs w:val="22"/>
        </w:rPr>
        <w:t>die</w:t>
      </w:r>
      <w:r w:rsidR="009313A4">
        <w:rPr>
          <w:rFonts w:asciiTheme="minorHAnsi" w:hAnsiTheme="minorHAnsi" w:cstheme="minorHAnsi"/>
          <w:sz w:val="22"/>
          <w:szCs w:val="22"/>
        </w:rPr>
        <w:t xml:space="preserve"> positiv</w:t>
      </w:r>
      <w:r w:rsidR="00B50C16">
        <w:rPr>
          <w:rFonts w:asciiTheme="minorHAnsi" w:hAnsiTheme="minorHAnsi" w:cstheme="minorHAnsi"/>
          <w:sz w:val="22"/>
          <w:szCs w:val="22"/>
        </w:rPr>
        <w:t xml:space="preserve"> in </w:t>
      </w:r>
      <w:r w:rsidR="009313A4">
        <w:rPr>
          <w:rFonts w:asciiTheme="minorHAnsi" w:hAnsiTheme="minorHAnsi" w:cstheme="minorHAnsi"/>
          <w:sz w:val="22"/>
          <w:szCs w:val="22"/>
        </w:rPr>
        <w:t>die Zukunft gehen</w:t>
      </w:r>
      <w:r w:rsidR="00B50C1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1E28F6A" w14:textId="1EE2B134" w:rsidR="008D49A6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A8868B0" w14:textId="77777777" w:rsidR="003241CC" w:rsidRPr="00E9336C" w:rsidRDefault="003241CC" w:rsidP="003241CC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GD Handelssysteme zum Download unter </w:t>
      </w:r>
      <w:hyperlink r:id="rId5" w:history="1">
        <w:r w:rsidRPr="00E9336C">
          <w:rPr>
            <w:rStyle w:val="Hyperlink"/>
            <w:rFonts w:ascii="Calibri" w:hAnsi="Calibri"/>
            <w:sz w:val="22"/>
            <w:szCs w:val="22"/>
          </w:rPr>
          <w:t>www.gdhs.de</w:t>
        </w:r>
      </w:hyperlink>
      <w:r w:rsidRPr="00E9336C">
        <w:rPr>
          <w:rFonts w:ascii="Calibri" w:hAnsi="Calibri"/>
          <w:sz w:val="22"/>
          <w:szCs w:val="22"/>
        </w:rPr>
        <w:t xml:space="preserve"> </w:t>
      </w:r>
    </w:p>
    <w:p w14:paraId="4E250047" w14:textId="77777777" w:rsidR="003241CC" w:rsidRPr="00E020FE" w:rsidRDefault="003241CC" w:rsidP="003241CC">
      <w:pPr>
        <w:spacing w:line="276" w:lineRule="auto"/>
        <w:rPr>
          <w:rFonts w:ascii="Calibri" w:hAnsi="Calibri" w:cs="Arial"/>
          <w:b/>
        </w:rPr>
      </w:pPr>
      <w:r w:rsidRPr="00E020FE">
        <w:rPr>
          <w:rFonts w:ascii="Calibri" w:hAnsi="Calibri" w:cs="Arial"/>
          <w:b/>
        </w:rPr>
        <w:t>Pressekontakt:</w:t>
      </w:r>
    </w:p>
    <w:p w14:paraId="7C88838C" w14:textId="77777777" w:rsidR="003241CC" w:rsidRPr="00E020FE" w:rsidRDefault="003241CC" w:rsidP="003241CC">
      <w:pPr>
        <w:spacing w:line="276" w:lineRule="auto"/>
        <w:rPr>
          <w:rFonts w:ascii="Calibri" w:hAnsi="Calibri" w:cs="Arial"/>
          <w:b/>
        </w:rPr>
      </w:pPr>
      <w:r w:rsidRPr="00E020FE">
        <w:rPr>
          <w:rFonts w:ascii="Calibri" w:hAnsi="Calibri" w:cs="Arial"/>
          <w:b/>
        </w:rPr>
        <w:t xml:space="preserve">GD Handelssysteme GmbH </w:t>
      </w:r>
    </w:p>
    <w:p w14:paraId="1C2B974F" w14:textId="77777777" w:rsidR="003241CC" w:rsidRPr="00E020FE" w:rsidRDefault="003241CC" w:rsidP="003241CC">
      <w:pPr>
        <w:spacing w:line="276" w:lineRule="auto"/>
        <w:rPr>
          <w:rFonts w:ascii="Calibri" w:hAnsi="Calibri" w:cs="Arial"/>
          <w:b/>
        </w:rPr>
      </w:pPr>
      <w:r w:rsidRPr="00E020FE">
        <w:rPr>
          <w:rFonts w:ascii="Calibri" w:hAnsi="Calibri" w:cs="Arial"/>
          <w:b/>
        </w:rPr>
        <w:t>Anne Reck</w:t>
      </w:r>
    </w:p>
    <w:p w14:paraId="4F587881" w14:textId="77777777" w:rsidR="003241CC" w:rsidRPr="00691D7F" w:rsidRDefault="003241CC" w:rsidP="003241CC">
      <w:pPr>
        <w:spacing w:line="276" w:lineRule="auto"/>
        <w:rPr>
          <w:rFonts w:ascii="Calibri" w:hAnsi="Calibri" w:cs="Arial"/>
          <w:b/>
          <w:lang w:val="it-IT"/>
        </w:rPr>
      </w:pPr>
      <w:r w:rsidRPr="00691D7F">
        <w:rPr>
          <w:rFonts w:ascii="Calibri" w:hAnsi="Calibri" w:cs="Arial"/>
          <w:b/>
          <w:lang w:val="it-IT"/>
        </w:rPr>
        <w:t xml:space="preserve">Xantener Straße 105 </w:t>
      </w:r>
    </w:p>
    <w:p w14:paraId="1013DFA8" w14:textId="77777777" w:rsidR="003241CC" w:rsidRPr="00691D7F" w:rsidRDefault="003241CC" w:rsidP="003241CC">
      <w:pPr>
        <w:spacing w:line="276" w:lineRule="auto"/>
        <w:rPr>
          <w:rFonts w:ascii="Calibri" w:hAnsi="Calibri" w:cs="Arial"/>
          <w:b/>
          <w:lang w:val="it-IT"/>
        </w:rPr>
      </w:pPr>
      <w:r w:rsidRPr="00691D7F">
        <w:rPr>
          <w:rFonts w:ascii="Calibri" w:hAnsi="Calibri" w:cs="Arial"/>
          <w:b/>
          <w:lang w:val="it-IT"/>
        </w:rPr>
        <w:t xml:space="preserve">50733 Köln </w:t>
      </w:r>
    </w:p>
    <w:p w14:paraId="6577EDFF" w14:textId="77777777" w:rsidR="003241CC" w:rsidRPr="00691D7F" w:rsidRDefault="003241CC" w:rsidP="003241CC">
      <w:pPr>
        <w:spacing w:line="276" w:lineRule="auto"/>
        <w:rPr>
          <w:rFonts w:ascii="Calibri" w:hAnsi="Calibri" w:cs="Arial"/>
          <w:b/>
          <w:lang w:val="it-IT"/>
        </w:rPr>
      </w:pPr>
      <w:r w:rsidRPr="00691D7F">
        <w:rPr>
          <w:rFonts w:ascii="Calibri" w:hAnsi="Calibri" w:cs="Arial"/>
          <w:b/>
          <w:lang w:val="it-IT"/>
        </w:rPr>
        <w:t xml:space="preserve">Tel. +49 (221) 9 76 66 246 </w:t>
      </w:r>
    </w:p>
    <w:p w14:paraId="44F231CB" w14:textId="77777777" w:rsidR="003241CC" w:rsidRPr="00691D7F" w:rsidRDefault="003241CC" w:rsidP="003241CC">
      <w:pPr>
        <w:spacing w:line="276" w:lineRule="auto"/>
        <w:rPr>
          <w:rFonts w:ascii="Calibri" w:hAnsi="Calibri" w:cs="Arial"/>
          <w:b/>
          <w:lang w:val="it-IT"/>
        </w:rPr>
      </w:pPr>
      <w:r w:rsidRPr="00691D7F">
        <w:rPr>
          <w:rFonts w:ascii="Calibri" w:hAnsi="Calibri" w:cs="Arial"/>
          <w:b/>
          <w:lang w:val="it-IT"/>
        </w:rPr>
        <w:t>Fax +49 (221) 9 76 66 576</w:t>
      </w:r>
    </w:p>
    <w:p w14:paraId="1A6D10A4" w14:textId="77777777" w:rsidR="003241CC" w:rsidRPr="00E020FE" w:rsidRDefault="003241CC" w:rsidP="003241CC">
      <w:pPr>
        <w:spacing w:line="276" w:lineRule="auto"/>
        <w:rPr>
          <w:rFonts w:ascii="Calibri" w:hAnsi="Calibri" w:cs="Arial"/>
          <w:b/>
          <w:lang w:val="it-IT"/>
        </w:rPr>
      </w:pPr>
      <w:r w:rsidRPr="00E020FE">
        <w:rPr>
          <w:rFonts w:ascii="Calibri" w:hAnsi="Calibri" w:cs="Arial"/>
          <w:b/>
          <w:lang w:val="it-IT"/>
        </w:rPr>
        <w:t>E-Mail: anne.reck@gdhs.de</w:t>
      </w:r>
    </w:p>
    <w:p w14:paraId="79B4DCD2" w14:textId="77777777" w:rsidR="003241CC" w:rsidRPr="003241CC" w:rsidRDefault="003241CC" w:rsidP="00BA33CA">
      <w:pPr>
        <w:spacing w:line="276" w:lineRule="auto"/>
        <w:jc w:val="both"/>
        <w:rPr>
          <w:rFonts w:asciiTheme="minorHAnsi" w:hAnsiTheme="minorHAnsi" w:cstheme="minorHAnsi"/>
          <w:b/>
          <w:lang w:val="it-IT"/>
        </w:rPr>
      </w:pPr>
    </w:p>
    <w:sectPr w:rsidR="003241CC" w:rsidRPr="00324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203FE"/>
    <w:rsid w:val="000245FF"/>
    <w:rsid w:val="00074D93"/>
    <w:rsid w:val="00113723"/>
    <w:rsid w:val="00141D30"/>
    <w:rsid w:val="00156905"/>
    <w:rsid w:val="00163004"/>
    <w:rsid w:val="00181463"/>
    <w:rsid w:val="00184EA5"/>
    <w:rsid w:val="001C4C48"/>
    <w:rsid w:val="001E2E9F"/>
    <w:rsid w:val="002042A1"/>
    <w:rsid w:val="00231DF2"/>
    <w:rsid w:val="00244C3C"/>
    <w:rsid w:val="00294E70"/>
    <w:rsid w:val="00296FDB"/>
    <w:rsid w:val="002C7A48"/>
    <w:rsid w:val="002E1E1D"/>
    <w:rsid w:val="002E2DC2"/>
    <w:rsid w:val="0030270A"/>
    <w:rsid w:val="003241CC"/>
    <w:rsid w:val="003442D6"/>
    <w:rsid w:val="003821A7"/>
    <w:rsid w:val="003E5F30"/>
    <w:rsid w:val="00412392"/>
    <w:rsid w:val="0043378B"/>
    <w:rsid w:val="00443E83"/>
    <w:rsid w:val="00457D27"/>
    <w:rsid w:val="00487461"/>
    <w:rsid w:val="004D09FA"/>
    <w:rsid w:val="004D55CC"/>
    <w:rsid w:val="005064CE"/>
    <w:rsid w:val="00555171"/>
    <w:rsid w:val="00584423"/>
    <w:rsid w:val="005D4AFF"/>
    <w:rsid w:val="005F61CB"/>
    <w:rsid w:val="006463CE"/>
    <w:rsid w:val="00697D96"/>
    <w:rsid w:val="006A766D"/>
    <w:rsid w:val="006E7562"/>
    <w:rsid w:val="00707222"/>
    <w:rsid w:val="0072262E"/>
    <w:rsid w:val="007518DF"/>
    <w:rsid w:val="007A5320"/>
    <w:rsid w:val="00803945"/>
    <w:rsid w:val="0080414C"/>
    <w:rsid w:val="008427AB"/>
    <w:rsid w:val="0087663F"/>
    <w:rsid w:val="008D49A6"/>
    <w:rsid w:val="008E5D5D"/>
    <w:rsid w:val="00906C5B"/>
    <w:rsid w:val="009313A4"/>
    <w:rsid w:val="00941FC1"/>
    <w:rsid w:val="00962C50"/>
    <w:rsid w:val="00963630"/>
    <w:rsid w:val="00A349CB"/>
    <w:rsid w:val="00B50C16"/>
    <w:rsid w:val="00BA33CA"/>
    <w:rsid w:val="00BB738B"/>
    <w:rsid w:val="00BC4D3E"/>
    <w:rsid w:val="00C20CD8"/>
    <w:rsid w:val="00C504B1"/>
    <w:rsid w:val="00CE3434"/>
    <w:rsid w:val="00D6649D"/>
    <w:rsid w:val="00DA216E"/>
    <w:rsid w:val="00DA44B4"/>
    <w:rsid w:val="00DC346B"/>
    <w:rsid w:val="00DC4428"/>
    <w:rsid w:val="00E01FB2"/>
    <w:rsid w:val="00E15821"/>
    <w:rsid w:val="00E26564"/>
    <w:rsid w:val="00E26981"/>
    <w:rsid w:val="00E9336C"/>
    <w:rsid w:val="00EA4A43"/>
    <w:rsid w:val="00F20273"/>
    <w:rsid w:val="00F366D8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5C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5C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5C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h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7</cp:revision>
  <cp:lastPrinted>2020-02-04T09:53:00Z</cp:lastPrinted>
  <dcterms:created xsi:type="dcterms:W3CDTF">2020-02-04T09:54:00Z</dcterms:created>
  <dcterms:modified xsi:type="dcterms:W3CDTF">2020-02-17T08:52:00Z</dcterms:modified>
</cp:coreProperties>
</file>