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DD3" w:rsidRPr="00EA62A2" w:rsidRDefault="00C64DD3" w:rsidP="006A7F06">
      <w:pPr>
        <w:jc w:val="both"/>
        <w:rPr>
          <w:rFonts w:cs="Arial"/>
          <w:b/>
          <w:bCs/>
          <w:sz w:val="22"/>
          <w:szCs w:val="22"/>
        </w:rPr>
      </w:pPr>
      <w:r w:rsidRPr="00EA62A2">
        <w:rPr>
          <w:rFonts w:cs="Arial"/>
          <w:b/>
          <w:bCs/>
          <w:sz w:val="22"/>
          <w:szCs w:val="22"/>
        </w:rPr>
        <w:t>PRESSEINFORMATION</w:t>
      </w:r>
    </w:p>
    <w:p w:rsidR="00C64DD3" w:rsidRPr="00EA62A2" w:rsidRDefault="006A7F06" w:rsidP="006A7F06">
      <w:pPr>
        <w:jc w:val="both"/>
        <w:rPr>
          <w:rFonts w:cs="Arial"/>
          <w:sz w:val="22"/>
          <w:szCs w:val="22"/>
        </w:rPr>
      </w:pPr>
      <w:r w:rsidRPr="00EA62A2">
        <w:rPr>
          <w:rFonts w:cs="Arial"/>
          <w:sz w:val="22"/>
          <w:szCs w:val="22"/>
        </w:rPr>
        <w:t>November 2020</w:t>
      </w:r>
    </w:p>
    <w:p w:rsidR="006A7F06" w:rsidRPr="00EA62A2" w:rsidRDefault="006A7F06" w:rsidP="006A7F06">
      <w:pPr>
        <w:jc w:val="both"/>
        <w:rPr>
          <w:rFonts w:cs="Arial"/>
          <w:sz w:val="22"/>
          <w:szCs w:val="22"/>
        </w:rPr>
      </w:pPr>
    </w:p>
    <w:p w:rsidR="006A7F06" w:rsidRPr="00EA62A2" w:rsidRDefault="006A7F06" w:rsidP="006A7F06">
      <w:pPr>
        <w:jc w:val="both"/>
        <w:rPr>
          <w:rFonts w:cs="Arial"/>
          <w:b/>
          <w:bCs/>
          <w:sz w:val="26"/>
          <w:szCs w:val="26"/>
        </w:rPr>
      </w:pPr>
      <w:r w:rsidRPr="00EA62A2">
        <w:rPr>
          <w:rFonts w:cs="Arial"/>
          <w:b/>
          <w:bCs/>
          <w:sz w:val="26"/>
          <w:szCs w:val="26"/>
        </w:rPr>
        <w:t xml:space="preserve">„Best Brands“-Awards von </w:t>
      </w:r>
      <w:proofErr w:type="spellStart"/>
      <w:r w:rsidRPr="00EA62A2">
        <w:rPr>
          <w:rFonts w:cs="Arial"/>
          <w:b/>
          <w:bCs/>
          <w:sz w:val="26"/>
          <w:szCs w:val="26"/>
        </w:rPr>
        <w:t>Premio</w:t>
      </w:r>
      <w:proofErr w:type="spellEnd"/>
      <w:r w:rsidRPr="00EA62A2">
        <w:rPr>
          <w:rFonts w:cs="Arial"/>
          <w:b/>
          <w:bCs/>
          <w:sz w:val="26"/>
          <w:szCs w:val="26"/>
        </w:rPr>
        <w:t xml:space="preserve"> Tuning</w:t>
      </w:r>
      <w:r w:rsidR="000A6A81" w:rsidRPr="00EA62A2">
        <w:rPr>
          <w:rFonts w:cs="Arial"/>
          <w:b/>
          <w:bCs/>
          <w:sz w:val="26"/>
          <w:szCs w:val="26"/>
        </w:rPr>
        <w:t xml:space="preserve"> </w:t>
      </w:r>
      <w:r w:rsidRPr="00EA62A2">
        <w:rPr>
          <w:rFonts w:cs="Arial"/>
          <w:b/>
          <w:bCs/>
          <w:sz w:val="26"/>
          <w:szCs w:val="26"/>
        </w:rPr>
        <w:t>gehen auf eine virtuelle Reise</w:t>
      </w:r>
    </w:p>
    <w:p w:rsidR="006A7F06" w:rsidRPr="00EA62A2" w:rsidRDefault="006A7F06" w:rsidP="006A7F06">
      <w:pPr>
        <w:jc w:val="both"/>
        <w:rPr>
          <w:rFonts w:cs="Arial"/>
          <w:b/>
          <w:bCs/>
          <w:sz w:val="22"/>
          <w:szCs w:val="22"/>
        </w:rPr>
      </w:pPr>
    </w:p>
    <w:p w:rsidR="000A6A81" w:rsidRPr="00EA62A2" w:rsidRDefault="009043E3" w:rsidP="000A6A81">
      <w:pPr>
        <w:numPr>
          <w:ilvl w:val="0"/>
          <w:numId w:val="19"/>
        </w:numPr>
        <w:jc w:val="both"/>
        <w:rPr>
          <w:rFonts w:cs="Arial"/>
        </w:rPr>
      </w:pPr>
      <w:r w:rsidRPr="00EA62A2">
        <w:rPr>
          <w:rFonts w:cs="Arial"/>
        </w:rPr>
        <w:t>Verlässliche Partner in bewegten Zeiten</w:t>
      </w:r>
    </w:p>
    <w:p w:rsidR="006A7F06" w:rsidRPr="00EA62A2" w:rsidRDefault="006A7F06" w:rsidP="000A6A81">
      <w:pPr>
        <w:numPr>
          <w:ilvl w:val="0"/>
          <w:numId w:val="19"/>
        </w:numPr>
        <w:jc w:val="both"/>
        <w:rPr>
          <w:rFonts w:cs="Arial"/>
        </w:rPr>
      </w:pPr>
      <w:proofErr w:type="spellStart"/>
      <w:r w:rsidRPr="00EA62A2">
        <w:rPr>
          <w:rFonts w:cs="Arial"/>
        </w:rPr>
        <w:t>Premio</w:t>
      </w:r>
      <w:proofErr w:type="spellEnd"/>
      <w:r w:rsidRPr="00EA62A2">
        <w:rPr>
          <w:rFonts w:cs="Arial"/>
        </w:rPr>
        <w:t>-Tuning-Händler haben abgestimmt</w:t>
      </w:r>
    </w:p>
    <w:p w:rsidR="006A7F06" w:rsidRPr="00EA62A2" w:rsidRDefault="009043E3" w:rsidP="006A7F06">
      <w:pPr>
        <w:numPr>
          <w:ilvl w:val="0"/>
          <w:numId w:val="19"/>
        </w:numPr>
        <w:jc w:val="both"/>
        <w:rPr>
          <w:rFonts w:cs="Arial"/>
        </w:rPr>
      </w:pPr>
      <w:r w:rsidRPr="00EA62A2">
        <w:rPr>
          <w:rFonts w:cs="Arial"/>
        </w:rPr>
        <w:t xml:space="preserve">Autostyling Seehase, H&amp;R, Rial, </w:t>
      </w:r>
      <w:proofErr w:type="spellStart"/>
      <w:r w:rsidRPr="00EA62A2">
        <w:rPr>
          <w:rFonts w:cs="Arial"/>
        </w:rPr>
        <w:t>Sonax</w:t>
      </w:r>
      <w:proofErr w:type="spellEnd"/>
      <w:r w:rsidRPr="00EA62A2">
        <w:rPr>
          <w:rFonts w:cs="Arial"/>
        </w:rPr>
        <w:t xml:space="preserve"> und </w:t>
      </w:r>
      <w:r w:rsidR="006A7F06" w:rsidRPr="00EA62A2">
        <w:rPr>
          <w:rFonts w:cs="Arial"/>
        </w:rPr>
        <w:t>Supersprint</w:t>
      </w:r>
      <w:r w:rsidRPr="00EA62A2">
        <w:rPr>
          <w:rFonts w:cs="Arial"/>
        </w:rPr>
        <w:t xml:space="preserve"> sind die Topmarken </w:t>
      </w:r>
    </w:p>
    <w:p w:rsidR="0097699A" w:rsidRPr="00EA62A2" w:rsidRDefault="0097699A" w:rsidP="006A7F06">
      <w:pPr>
        <w:jc w:val="both"/>
        <w:rPr>
          <w:rFonts w:cs="Arial"/>
          <w:sz w:val="22"/>
          <w:szCs w:val="22"/>
        </w:rPr>
      </w:pPr>
    </w:p>
    <w:p w:rsidR="00C64DD3" w:rsidRPr="00EA62A2" w:rsidRDefault="009043E3" w:rsidP="006A7F06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EA62A2">
        <w:rPr>
          <w:rFonts w:cs="Arial"/>
          <w:b/>
          <w:bCs/>
          <w:i/>
          <w:iCs/>
          <w:sz w:val="22"/>
          <w:szCs w:val="22"/>
        </w:rPr>
        <w:t>In bewegten Zeiten kommt es auf verlässliche Partner an. Das wissen die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6A7F06" w:rsidRPr="00EA62A2">
        <w:rPr>
          <w:rFonts w:cs="Arial"/>
          <w:b/>
          <w:bCs/>
          <w:i/>
          <w:iCs/>
          <w:sz w:val="22"/>
          <w:szCs w:val="22"/>
        </w:rPr>
        <w:t>Premio</w:t>
      </w:r>
      <w:proofErr w:type="spellEnd"/>
      <w:r w:rsidR="006A7F06" w:rsidRPr="00EA62A2">
        <w:rPr>
          <w:rFonts w:cs="Arial"/>
          <w:b/>
          <w:bCs/>
          <w:i/>
          <w:iCs/>
          <w:sz w:val="22"/>
          <w:szCs w:val="22"/>
        </w:rPr>
        <w:t>-Tuning-Händler</w:t>
      </w:r>
      <w:r w:rsidRPr="00EA62A2">
        <w:rPr>
          <w:rFonts w:cs="Arial"/>
          <w:b/>
          <w:bCs/>
          <w:i/>
          <w:iCs/>
          <w:sz w:val="22"/>
          <w:szCs w:val="22"/>
        </w:rPr>
        <w:t>.</w:t>
      </w:r>
      <w:r w:rsidR="001D4639" w:rsidRPr="00EA62A2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EA62A2">
        <w:rPr>
          <w:rFonts w:cs="Arial"/>
          <w:b/>
          <w:bCs/>
          <w:i/>
          <w:iCs/>
          <w:sz w:val="22"/>
          <w:szCs w:val="22"/>
        </w:rPr>
        <w:t>Sie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 xml:space="preserve"> haben </w:t>
      </w:r>
      <w:r w:rsidRPr="00EA62A2">
        <w:rPr>
          <w:rFonts w:cs="Arial"/>
          <w:b/>
          <w:bCs/>
          <w:i/>
          <w:iCs/>
          <w:sz w:val="22"/>
          <w:szCs w:val="22"/>
        </w:rPr>
        <w:t xml:space="preserve">Autostyling Seehase, H&amp;R, 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 xml:space="preserve">Rial, </w:t>
      </w:r>
      <w:proofErr w:type="spellStart"/>
      <w:r w:rsidR="00334B53" w:rsidRPr="00EA62A2">
        <w:rPr>
          <w:rFonts w:cs="Arial"/>
          <w:b/>
          <w:bCs/>
          <w:i/>
          <w:iCs/>
          <w:sz w:val="22"/>
          <w:szCs w:val="22"/>
        </w:rPr>
        <w:t>Sonax</w:t>
      </w:r>
      <w:proofErr w:type="spellEnd"/>
      <w:r w:rsidR="00334B53" w:rsidRPr="00EA62A2">
        <w:rPr>
          <w:rFonts w:cs="Arial"/>
          <w:b/>
          <w:bCs/>
          <w:i/>
          <w:iCs/>
          <w:sz w:val="22"/>
          <w:szCs w:val="22"/>
        </w:rPr>
        <w:t xml:space="preserve"> und 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>Supersprint</w:t>
      </w:r>
      <w:r w:rsidRPr="00EA62A2">
        <w:rPr>
          <w:rFonts w:cs="Arial"/>
          <w:b/>
          <w:bCs/>
          <w:i/>
          <w:iCs/>
          <w:sz w:val="22"/>
          <w:szCs w:val="22"/>
        </w:rPr>
        <w:t xml:space="preserve"> als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 xml:space="preserve"> Topl</w:t>
      </w:r>
      <w:r w:rsidR="0097699A" w:rsidRPr="00EA62A2">
        <w:rPr>
          <w:rFonts w:cs="Arial"/>
          <w:b/>
          <w:bCs/>
          <w:i/>
          <w:iCs/>
          <w:sz w:val="22"/>
          <w:szCs w:val="22"/>
        </w:rPr>
        <w:t xml:space="preserve">ieferanten des Jahres 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>2020</w:t>
      </w:r>
      <w:r w:rsidRPr="00EA62A2">
        <w:rPr>
          <w:rFonts w:cs="Arial"/>
          <w:b/>
          <w:bCs/>
          <w:i/>
          <w:iCs/>
          <w:sz w:val="22"/>
          <w:szCs w:val="22"/>
        </w:rPr>
        <w:t xml:space="preserve"> gekürt</w:t>
      </w:r>
      <w:r w:rsidR="0097699A" w:rsidRPr="00EA62A2">
        <w:rPr>
          <w:rFonts w:cs="Arial"/>
          <w:b/>
          <w:bCs/>
          <w:i/>
          <w:iCs/>
          <w:sz w:val="22"/>
          <w:szCs w:val="22"/>
        </w:rPr>
        <w:t xml:space="preserve">. 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 xml:space="preserve">Da eine persönliche Übergabe aufgrund der COVID-19-Pandemie nicht möglich war, wurden die </w:t>
      </w:r>
      <w:r w:rsidRPr="00EA62A2">
        <w:rPr>
          <w:rFonts w:cs="Arial"/>
          <w:b/>
          <w:bCs/>
          <w:i/>
          <w:iCs/>
          <w:sz w:val="22"/>
          <w:szCs w:val="22"/>
        </w:rPr>
        <w:t>„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>Best</w:t>
      </w:r>
      <w:r w:rsidRPr="00EA62A2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>Brand</w:t>
      </w:r>
      <w:r w:rsidRPr="00EA62A2">
        <w:rPr>
          <w:rFonts w:cs="Arial"/>
          <w:b/>
          <w:bCs/>
          <w:i/>
          <w:iCs/>
          <w:sz w:val="22"/>
          <w:szCs w:val="22"/>
        </w:rPr>
        <w:t>s“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 xml:space="preserve">-Pokale, verbunden mit besten Wünschen, postalisch auf die Reise geschickt. Stimmen zur Übergabe finden Sie </w:t>
      </w:r>
      <w:r w:rsidR="001D4639" w:rsidRPr="00EA62A2">
        <w:rPr>
          <w:rFonts w:cs="Arial"/>
          <w:b/>
          <w:bCs/>
          <w:i/>
          <w:iCs/>
          <w:sz w:val="22"/>
          <w:szCs w:val="22"/>
        </w:rPr>
        <w:t>unter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1D4639" w:rsidRPr="00EA62A2">
        <w:rPr>
          <w:rFonts w:cs="Arial"/>
          <w:b/>
          <w:bCs/>
          <w:i/>
          <w:iCs/>
          <w:sz w:val="22"/>
          <w:szCs w:val="22"/>
        </w:rPr>
        <w:t>https://katalogvorstellung.premio-tuning.com</w:t>
      </w:r>
      <w:r w:rsidR="006A7F06" w:rsidRPr="00EA62A2">
        <w:rPr>
          <w:rFonts w:cs="Arial"/>
          <w:b/>
          <w:bCs/>
          <w:i/>
          <w:iCs/>
          <w:sz w:val="22"/>
          <w:szCs w:val="22"/>
        </w:rPr>
        <w:t xml:space="preserve">. </w:t>
      </w:r>
    </w:p>
    <w:p w:rsidR="006A7F06" w:rsidRPr="00EA62A2" w:rsidRDefault="006A7F06" w:rsidP="006A7F06">
      <w:pPr>
        <w:jc w:val="both"/>
        <w:rPr>
          <w:rFonts w:cs="Arial"/>
          <w:sz w:val="22"/>
          <w:szCs w:val="22"/>
        </w:rPr>
      </w:pPr>
    </w:p>
    <w:p w:rsidR="00C64DD3" w:rsidRPr="00EA62A2" w:rsidRDefault="009043E3" w:rsidP="006A7F06">
      <w:pPr>
        <w:jc w:val="both"/>
        <w:rPr>
          <w:rFonts w:cs="Arial"/>
          <w:sz w:val="22"/>
          <w:szCs w:val="22"/>
        </w:rPr>
      </w:pPr>
      <w:r w:rsidRPr="00EA62A2">
        <w:rPr>
          <w:rFonts w:cs="Arial"/>
          <w:sz w:val="22"/>
          <w:szCs w:val="22"/>
        </w:rPr>
        <w:t>Wie in den zurückliegenden Jahren auch</w:t>
      </w:r>
      <w:r w:rsidR="00D47D88" w:rsidRPr="00EA62A2">
        <w:rPr>
          <w:rFonts w:cs="Arial"/>
          <w:sz w:val="22"/>
          <w:szCs w:val="22"/>
        </w:rPr>
        <w:t xml:space="preserve"> </w:t>
      </w:r>
      <w:r w:rsidR="0097699A" w:rsidRPr="00EA62A2">
        <w:rPr>
          <w:rFonts w:cs="Arial"/>
          <w:sz w:val="22"/>
          <w:szCs w:val="22"/>
        </w:rPr>
        <w:t>hatten</w:t>
      </w:r>
      <w:r w:rsidR="00D47D88" w:rsidRPr="00EA62A2">
        <w:rPr>
          <w:rFonts w:cs="Arial"/>
          <w:sz w:val="22"/>
          <w:szCs w:val="22"/>
        </w:rPr>
        <w:t xml:space="preserve"> </w:t>
      </w:r>
      <w:r w:rsidR="0097699A" w:rsidRPr="00EA62A2">
        <w:rPr>
          <w:rFonts w:cs="Arial"/>
          <w:sz w:val="22"/>
          <w:szCs w:val="22"/>
        </w:rPr>
        <w:t>di</w:t>
      </w:r>
      <w:r w:rsidR="00D47D88" w:rsidRPr="00EA62A2">
        <w:rPr>
          <w:rFonts w:cs="Arial"/>
          <w:sz w:val="22"/>
          <w:szCs w:val="22"/>
        </w:rPr>
        <w:t xml:space="preserve">e </w:t>
      </w:r>
      <w:r w:rsidRPr="00EA62A2">
        <w:rPr>
          <w:rFonts w:cs="Arial"/>
          <w:sz w:val="22"/>
          <w:szCs w:val="22"/>
        </w:rPr>
        <w:t>Händler die zur Wahl stehenden Lieferan</w:t>
      </w:r>
      <w:r w:rsidR="00D47D88" w:rsidRPr="00EA62A2">
        <w:rPr>
          <w:rFonts w:cs="Arial"/>
          <w:sz w:val="22"/>
          <w:szCs w:val="22"/>
        </w:rPr>
        <w:t xml:space="preserve">ten </w:t>
      </w:r>
      <w:r w:rsidR="0097699A" w:rsidRPr="00EA62A2">
        <w:rPr>
          <w:rFonts w:cs="Arial"/>
          <w:sz w:val="22"/>
          <w:szCs w:val="22"/>
        </w:rPr>
        <w:t xml:space="preserve">in fünf Kategorien </w:t>
      </w:r>
      <w:r w:rsidR="00D47D88" w:rsidRPr="00EA62A2">
        <w:rPr>
          <w:rFonts w:cs="Arial"/>
          <w:sz w:val="22"/>
          <w:szCs w:val="22"/>
        </w:rPr>
        <w:t xml:space="preserve">bewertet. </w:t>
      </w:r>
      <w:r w:rsidR="002F369B" w:rsidRPr="00EA62A2">
        <w:rPr>
          <w:rFonts w:cs="Arial"/>
          <w:sz w:val="22"/>
          <w:szCs w:val="22"/>
        </w:rPr>
        <w:t>Zuverlässigkeit, Lieferservice, Reklamationsabwicklung, Produktpalette und Zufriedenheit</w:t>
      </w:r>
      <w:r w:rsidRPr="00EA62A2">
        <w:rPr>
          <w:rFonts w:cs="Arial"/>
          <w:sz w:val="22"/>
          <w:szCs w:val="22"/>
        </w:rPr>
        <w:t xml:space="preserve"> – all diese Punkte flossen in das Gesamtranking ein</w:t>
      </w:r>
      <w:r w:rsidR="00D47D88" w:rsidRPr="00EA62A2">
        <w:rPr>
          <w:rFonts w:cs="Arial"/>
          <w:sz w:val="22"/>
          <w:szCs w:val="22"/>
        </w:rPr>
        <w:t>.</w:t>
      </w:r>
    </w:p>
    <w:p w:rsidR="00D47D88" w:rsidRPr="00EA62A2" w:rsidRDefault="00D47D88" w:rsidP="006A7F06">
      <w:pPr>
        <w:jc w:val="both"/>
        <w:rPr>
          <w:rFonts w:cs="Arial"/>
          <w:sz w:val="22"/>
          <w:szCs w:val="22"/>
        </w:rPr>
      </w:pPr>
    </w:p>
    <w:p w:rsidR="009043E3" w:rsidRPr="00EA62A2" w:rsidRDefault="009043E3" w:rsidP="006A7F06">
      <w:pPr>
        <w:jc w:val="both"/>
        <w:rPr>
          <w:rFonts w:cs="Arial"/>
          <w:sz w:val="22"/>
          <w:szCs w:val="22"/>
        </w:rPr>
      </w:pPr>
      <w:r w:rsidRPr="00EA62A2">
        <w:rPr>
          <w:rFonts w:cs="Arial"/>
          <w:sz w:val="22"/>
          <w:szCs w:val="22"/>
        </w:rPr>
        <w:t>Den „Best Brands“-Pokal in der Kategorie Felgen holte sich in diesem Jahr Rial</w:t>
      </w:r>
      <w:r w:rsidR="008C3E80" w:rsidRPr="00EA62A2">
        <w:rPr>
          <w:rFonts w:cs="Arial"/>
          <w:sz w:val="22"/>
          <w:szCs w:val="22"/>
        </w:rPr>
        <w:t xml:space="preserve">. </w:t>
      </w:r>
      <w:r w:rsidRPr="00EA62A2">
        <w:rPr>
          <w:rFonts w:cs="Arial"/>
          <w:sz w:val="22"/>
          <w:szCs w:val="22"/>
        </w:rPr>
        <w:t xml:space="preserve">Auf Platz zwei folgte </w:t>
      </w:r>
      <w:proofErr w:type="spellStart"/>
      <w:r w:rsidR="008C3E80" w:rsidRPr="00EA62A2">
        <w:rPr>
          <w:rFonts w:cs="Arial"/>
          <w:sz w:val="22"/>
          <w:szCs w:val="22"/>
        </w:rPr>
        <w:t>Borbet</w:t>
      </w:r>
      <w:proofErr w:type="spellEnd"/>
      <w:r w:rsidRPr="00EA62A2">
        <w:rPr>
          <w:rFonts w:cs="Arial"/>
          <w:sz w:val="22"/>
          <w:szCs w:val="22"/>
        </w:rPr>
        <w:t xml:space="preserve">. OZ wurde </w:t>
      </w:r>
      <w:r w:rsidR="002E75FF" w:rsidRPr="00EA62A2">
        <w:rPr>
          <w:rFonts w:cs="Arial"/>
          <w:sz w:val="22"/>
          <w:szCs w:val="22"/>
        </w:rPr>
        <w:t>auf Platz drei gewählt</w:t>
      </w:r>
      <w:r w:rsidR="005F68AB" w:rsidRPr="00EA62A2">
        <w:rPr>
          <w:rFonts w:cs="Arial"/>
          <w:sz w:val="22"/>
          <w:szCs w:val="22"/>
        </w:rPr>
        <w:t>.</w:t>
      </w:r>
    </w:p>
    <w:p w:rsidR="009043E3" w:rsidRPr="00EA62A2" w:rsidRDefault="009043E3" w:rsidP="006A7F06">
      <w:pPr>
        <w:jc w:val="both"/>
        <w:rPr>
          <w:rFonts w:cs="Arial"/>
          <w:sz w:val="22"/>
          <w:szCs w:val="22"/>
        </w:rPr>
      </w:pPr>
    </w:p>
    <w:p w:rsidR="000F7601" w:rsidRPr="00EA62A2" w:rsidRDefault="009043E3" w:rsidP="006A7F06">
      <w:pPr>
        <w:jc w:val="both"/>
        <w:rPr>
          <w:rFonts w:cs="Arial"/>
          <w:sz w:val="22"/>
          <w:szCs w:val="22"/>
        </w:rPr>
      </w:pPr>
      <w:r w:rsidRPr="00EA62A2">
        <w:rPr>
          <w:rFonts w:cs="Arial"/>
          <w:sz w:val="22"/>
          <w:szCs w:val="22"/>
        </w:rPr>
        <w:t>In der</w:t>
      </w:r>
      <w:r w:rsidR="002F369B" w:rsidRPr="00EA62A2">
        <w:rPr>
          <w:rFonts w:cs="Arial"/>
          <w:sz w:val="22"/>
          <w:szCs w:val="22"/>
        </w:rPr>
        <w:t xml:space="preserve"> Kategorie </w:t>
      </w:r>
      <w:r w:rsidR="000F7601" w:rsidRPr="00EA62A2">
        <w:rPr>
          <w:rFonts w:cs="Arial"/>
          <w:sz w:val="22"/>
          <w:szCs w:val="22"/>
        </w:rPr>
        <w:t>Fahrwerk</w:t>
      </w:r>
      <w:r w:rsidR="002F369B" w:rsidRPr="00EA62A2">
        <w:rPr>
          <w:rFonts w:cs="Arial"/>
          <w:sz w:val="22"/>
          <w:szCs w:val="22"/>
        </w:rPr>
        <w:t>e</w:t>
      </w:r>
      <w:r w:rsidR="008C3E80" w:rsidRPr="00EA62A2">
        <w:rPr>
          <w:rFonts w:cs="Arial"/>
          <w:sz w:val="22"/>
          <w:szCs w:val="22"/>
        </w:rPr>
        <w:t xml:space="preserve"> </w:t>
      </w:r>
      <w:r w:rsidRPr="00EA62A2">
        <w:rPr>
          <w:rFonts w:cs="Arial"/>
          <w:sz w:val="22"/>
          <w:szCs w:val="22"/>
        </w:rPr>
        <w:t>holte H&amp;R Platz eins</w:t>
      </w:r>
      <w:r w:rsidR="008C3E80" w:rsidRPr="00EA62A2">
        <w:rPr>
          <w:rFonts w:cs="Arial"/>
          <w:sz w:val="22"/>
          <w:szCs w:val="22"/>
        </w:rPr>
        <w:t xml:space="preserve">. </w:t>
      </w:r>
      <w:r w:rsidRPr="00EA62A2">
        <w:rPr>
          <w:rFonts w:cs="Arial"/>
          <w:sz w:val="22"/>
          <w:szCs w:val="22"/>
        </w:rPr>
        <w:t xml:space="preserve">Den zweiten Platz erreichte KW. </w:t>
      </w:r>
      <w:r w:rsidR="008C3E80" w:rsidRPr="00EA62A2">
        <w:rPr>
          <w:rFonts w:cs="Arial"/>
          <w:sz w:val="22"/>
          <w:szCs w:val="22"/>
        </w:rPr>
        <w:t xml:space="preserve">ST </w:t>
      </w:r>
      <w:proofErr w:type="spellStart"/>
      <w:r w:rsidR="008C3E80" w:rsidRPr="00EA62A2">
        <w:rPr>
          <w:rFonts w:cs="Arial"/>
          <w:sz w:val="22"/>
          <w:szCs w:val="22"/>
        </w:rPr>
        <w:t>suspensions</w:t>
      </w:r>
      <w:proofErr w:type="spellEnd"/>
      <w:r w:rsidR="008C3E80" w:rsidRPr="00EA62A2">
        <w:rPr>
          <w:rFonts w:cs="Arial"/>
          <w:sz w:val="22"/>
          <w:szCs w:val="22"/>
        </w:rPr>
        <w:t xml:space="preserve"> </w:t>
      </w:r>
      <w:r w:rsidR="002E75FF" w:rsidRPr="00EA62A2">
        <w:rPr>
          <w:rFonts w:cs="Arial"/>
          <w:sz w:val="22"/>
          <w:szCs w:val="22"/>
        </w:rPr>
        <w:t xml:space="preserve">kletterte auf </w:t>
      </w:r>
      <w:r w:rsidR="000A6A81" w:rsidRPr="00EA62A2">
        <w:rPr>
          <w:rFonts w:cs="Arial"/>
          <w:sz w:val="22"/>
          <w:szCs w:val="22"/>
        </w:rPr>
        <w:t>den dritten Rang.</w:t>
      </w:r>
    </w:p>
    <w:p w:rsidR="000F7601" w:rsidRPr="00EA62A2" w:rsidRDefault="000F7601" w:rsidP="006A7F06">
      <w:pPr>
        <w:jc w:val="both"/>
        <w:rPr>
          <w:rFonts w:cs="Arial"/>
          <w:sz w:val="22"/>
          <w:szCs w:val="22"/>
        </w:rPr>
      </w:pPr>
    </w:p>
    <w:p w:rsidR="007A4A46" w:rsidRPr="00EA62A2" w:rsidRDefault="000A6A81" w:rsidP="006A7F06">
      <w:pPr>
        <w:jc w:val="both"/>
        <w:rPr>
          <w:rFonts w:cs="Arial"/>
          <w:sz w:val="22"/>
          <w:szCs w:val="22"/>
        </w:rPr>
      </w:pPr>
      <w:r w:rsidRPr="00EA62A2">
        <w:rPr>
          <w:rFonts w:cs="Arial"/>
          <w:sz w:val="22"/>
          <w:szCs w:val="22"/>
        </w:rPr>
        <w:t xml:space="preserve">Mit der Trophäe in der Kategorie Auspuff geehrt wurde Supersprint. </w:t>
      </w:r>
    </w:p>
    <w:p w:rsidR="007A4A46" w:rsidRPr="00EA62A2" w:rsidRDefault="007A4A46" w:rsidP="006A7F06">
      <w:pPr>
        <w:jc w:val="both"/>
        <w:rPr>
          <w:rFonts w:cs="Arial"/>
          <w:sz w:val="22"/>
          <w:szCs w:val="22"/>
        </w:rPr>
      </w:pPr>
    </w:p>
    <w:p w:rsidR="000F7601" w:rsidRPr="00EA62A2" w:rsidRDefault="000A6A81" w:rsidP="006A7F06">
      <w:pPr>
        <w:jc w:val="both"/>
        <w:rPr>
          <w:rFonts w:cs="Arial"/>
          <w:sz w:val="22"/>
          <w:szCs w:val="22"/>
        </w:rPr>
      </w:pPr>
      <w:proofErr w:type="spellStart"/>
      <w:r w:rsidRPr="00EA62A2">
        <w:rPr>
          <w:rFonts w:cs="Arial"/>
          <w:sz w:val="22"/>
          <w:szCs w:val="22"/>
        </w:rPr>
        <w:t>Sonax</w:t>
      </w:r>
      <w:proofErr w:type="spellEnd"/>
      <w:r w:rsidRPr="00EA62A2">
        <w:rPr>
          <w:rFonts w:cs="Arial"/>
          <w:sz w:val="22"/>
          <w:szCs w:val="22"/>
        </w:rPr>
        <w:t xml:space="preserve"> ist in der neu geschaffenen Rubrik Schmier- und Pflegemittel das Maß aller Dinge. </w:t>
      </w:r>
      <w:proofErr w:type="spellStart"/>
      <w:r w:rsidRPr="00EA62A2">
        <w:rPr>
          <w:rFonts w:cs="Arial"/>
          <w:sz w:val="22"/>
          <w:szCs w:val="22"/>
        </w:rPr>
        <w:t>Liqui</w:t>
      </w:r>
      <w:proofErr w:type="spellEnd"/>
      <w:r w:rsidRPr="00EA62A2">
        <w:rPr>
          <w:rFonts w:cs="Arial"/>
          <w:sz w:val="22"/>
          <w:szCs w:val="22"/>
        </w:rPr>
        <w:t xml:space="preserve"> </w:t>
      </w:r>
      <w:proofErr w:type="spellStart"/>
      <w:r w:rsidRPr="00EA62A2">
        <w:rPr>
          <w:rFonts w:cs="Arial"/>
          <w:sz w:val="22"/>
          <w:szCs w:val="22"/>
        </w:rPr>
        <w:t>Moly</w:t>
      </w:r>
      <w:proofErr w:type="spellEnd"/>
      <w:r w:rsidRPr="00EA62A2">
        <w:rPr>
          <w:rFonts w:cs="Arial"/>
          <w:sz w:val="22"/>
          <w:szCs w:val="22"/>
        </w:rPr>
        <w:t xml:space="preserve"> wurde Zweiter, während Rowe den dritten Platz holte.</w:t>
      </w:r>
    </w:p>
    <w:p w:rsidR="008C3E80" w:rsidRPr="00EA62A2" w:rsidRDefault="008C3E80" w:rsidP="006A7F06">
      <w:pPr>
        <w:jc w:val="both"/>
        <w:rPr>
          <w:rFonts w:cs="Arial"/>
          <w:sz w:val="22"/>
          <w:szCs w:val="22"/>
        </w:rPr>
      </w:pPr>
    </w:p>
    <w:p w:rsidR="00C64DD3" w:rsidRPr="00EA62A2" w:rsidRDefault="000A6A81" w:rsidP="006A7F06">
      <w:pPr>
        <w:jc w:val="both"/>
        <w:rPr>
          <w:rFonts w:cs="Arial"/>
          <w:sz w:val="22"/>
          <w:szCs w:val="22"/>
        </w:rPr>
      </w:pPr>
      <w:r w:rsidRPr="00EA62A2">
        <w:rPr>
          <w:rFonts w:cs="Arial"/>
          <w:sz w:val="22"/>
          <w:szCs w:val="22"/>
        </w:rPr>
        <w:t xml:space="preserve">Autostyling Seehase führt das Gesamtranking im Bereich Zubehör an. K&amp;N </w:t>
      </w:r>
      <w:r w:rsidR="002E75FF" w:rsidRPr="00EA62A2">
        <w:rPr>
          <w:rFonts w:cs="Arial"/>
          <w:sz w:val="22"/>
          <w:szCs w:val="22"/>
        </w:rPr>
        <w:t xml:space="preserve">folgte auf Platz zwei, </w:t>
      </w:r>
      <w:r w:rsidRPr="00EA62A2">
        <w:rPr>
          <w:rFonts w:cs="Arial"/>
          <w:sz w:val="22"/>
          <w:szCs w:val="22"/>
        </w:rPr>
        <w:t xml:space="preserve">Recaro </w:t>
      </w:r>
      <w:r w:rsidR="002E75FF" w:rsidRPr="00EA62A2">
        <w:rPr>
          <w:rFonts w:cs="Arial"/>
          <w:sz w:val="22"/>
          <w:szCs w:val="22"/>
        </w:rPr>
        <w:t xml:space="preserve">direkt dahinter auf </w:t>
      </w:r>
      <w:r w:rsidRPr="00EA62A2">
        <w:rPr>
          <w:rFonts w:cs="Arial"/>
          <w:sz w:val="22"/>
          <w:szCs w:val="22"/>
        </w:rPr>
        <w:t>Platz drei</w:t>
      </w:r>
      <w:r w:rsidR="00EE5BB7" w:rsidRPr="00EA62A2">
        <w:rPr>
          <w:rFonts w:cs="Arial"/>
          <w:sz w:val="22"/>
          <w:szCs w:val="22"/>
        </w:rPr>
        <w:t>.</w:t>
      </w:r>
    </w:p>
    <w:p w:rsidR="00C64DD3" w:rsidRPr="00EA62A2" w:rsidRDefault="00C64DD3" w:rsidP="006A7F06">
      <w:pPr>
        <w:jc w:val="both"/>
        <w:rPr>
          <w:rFonts w:cs="Arial"/>
          <w:sz w:val="22"/>
          <w:szCs w:val="22"/>
        </w:rPr>
      </w:pPr>
    </w:p>
    <w:p w:rsidR="002E75FF" w:rsidRPr="00EA62A2" w:rsidRDefault="00DF46C0" w:rsidP="002E75FF">
      <w:pPr>
        <w:jc w:val="both"/>
        <w:rPr>
          <w:rFonts w:cs="Arial"/>
          <w:sz w:val="22"/>
          <w:szCs w:val="22"/>
        </w:rPr>
      </w:pPr>
      <w:r w:rsidRPr="00EA62A2">
        <w:rPr>
          <w:rFonts w:cs="Arial"/>
          <w:sz w:val="22"/>
          <w:szCs w:val="22"/>
        </w:rPr>
        <w:t>Rund</w:t>
      </w:r>
      <w:r w:rsidR="00D47D88" w:rsidRPr="00EA62A2">
        <w:rPr>
          <w:rFonts w:cs="Arial"/>
          <w:sz w:val="22"/>
          <w:szCs w:val="22"/>
        </w:rPr>
        <w:t xml:space="preserve"> </w:t>
      </w:r>
      <w:r w:rsidR="002109F7" w:rsidRPr="00EA62A2">
        <w:rPr>
          <w:rFonts w:cs="Arial"/>
          <w:sz w:val="22"/>
          <w:szCs w:val="22"/>
        </w:rPr>
        <w:t>450</w:t>
      </w:r>
      <w:r w:rsidR="00D47D88" w:rsidRPr="00EA62A2">
        <w:rPr>
          <w:rFonts w:cs="Arial"/>
          <w:sz w:val="22"/>
          <w:szCs w:val="22"/>
        </w:rPr>
        <w:t xml:space="preserve"> </w:t>
      </w:r>
      <w:proofErr w:type="spellStart"/>
      <w:r w:rsidR="00D47D88" w:rsidRPr="00EA62A2">
        <w:rPr>
          <w:rFonts w:cs="Arial"/>
          <w:sz w:val="22"/>
          <w:szCs w:val="22"/>
        </w:rPr>
        <w:t>Premio</w:t>
      </w:r>
      <w:proofErr w:type="spellEnd"/>
      <w:r w:rsidR="00D47D88" w:rsidRPr="00EA62A2">
        <w:rPr>
          <w:rFonts w:cs="Arial"/>
          <w:sz w:val="22"/>
          <w:szCs w:val="22"/>
        </w:rPr>
        <w:t xml:space="preserve"> Tuning-</w:t>
      </w:r>
      <w:r w:rsidR="00C64DD3" w:rsidRPr="00EA62A2">
        <w:rPr>
          <w:rFonts w:cs="Arial"/>
          <w:sz w:val="22"/>
          <w:szCs w:val="22"/>
        </w:rPr>
        <w:t xml:space="preserve">Partner </w:t>
      </w:r>
      <w:r w:rsidR="000A6A81" w:rsidRPr="00EA62A2">
        <w:rPr>
          <w:rFonts w:cs="Arial"/>
          <w:sz w:val="22"/>
          <w:szCs w:val="22"/>
        </w:rPr>
        <w:t>bieten</w:t>
      </w:r>
      <w:r w:rsidR="00D47D88" w:rsidRPr="00EA62A2">
        <w:rPr>
          <w:rFonts w:cs="Arial"/>
          <w:sz w:val="22"/>
          <w:szCs w:val="22"/>
        </w:rPr>
        <w:t xml:space="preserve"> in Deutschland und Österreich </w:t>
      </w:r>
      <w:r w:rsidR="00C64DD3" w:rsidRPr="00EA62A2">
        <w:rPr>
          <w:rFonts w:cs="Arial"/>
          <w:sz w:val="22"/>
          <w:szCs w:val="22"/>
        </w:rPr>
        <w:t>kompetenten Service aus einer Hand</w:t>
      </w:r>
      <w:r w:rsidR="000A6A81" w:rsidRPr="00EA62A2">
        <w:rPr>
          <w:rFonts w:cs="Arial"/>
          <w:sz w:val="22"/>
          <w:szCs w:val="22"/>
        </w:rPr>
        <w:t xml:space="preserve"> an. </w:t>
      </w:r>
      <w:r w:rsidR="002E75FF" w:rsidRPr="00EA62A2">
        <w:rPr>
          <w:rFonts w:cs="Arial"/>
          <w:sz w:val="22"/>
          <w:szCs w:val="22"/>
        </w:rPr>
        <w:t>Das fängt bei der ausführlichen Beratung für die richtigen Reifen und passenden Felgen an und reicht bis zum kompletten Werkstattservice.</w:t>
      </w:r>
    </w:p>
    <w:p w:rsidR="00DF46C0" w:rsidRPr="00EA62A2" w:rsidRDefault="00DF46C0" w:rsidP="006A7F06">
      <w:pPr>
        <w:jc w:val="both"/>
        <w:rPr>
          <w:rFonts w:cs="Arial"/>
          <w:sz w:val="22"/>
          <w:szCs w:val="22"/>
        </w:rPr>
      </w:pPr>
    </w:p>
    <w:p w:rsidR="00C64DD3" w:rsidRPr="00EA62A2" w:rsidRDefault="00C64DD3" w:rsidP="006A7F06">
      <w:pPr>
        <w:jc w:val="both"/>
        <w:rPr>
          <w:rFonts w:cs="Arial"/>
          <w:sz w:val="22"/>
          <w:szCs w:val="22"/>
        </w:rPr>
      </w:pPr>
      <w:r w:rsidRPr="00EA62A2">
        <w:rPr>
          <w:rFonts w:cs="Arial"/>
          <w:sz w:val="22"/>
          <w:szCs w:val="22"/>
        </w:rPr>
        <w:t xml:space="preserve">Weitere Informationen erhalten Sie unter </w:t>
      </w:r>
      <w:hyperlink r:id="rId7" w:history="1">
        <w:r w:rsidRPr="00EA62A2">
          <w:rPr>
            <w:rStyle w:val="Hyperlink"/>
            <w:rFonts w:cs="Arial"/>
            <w:color w:val="auto"/>
            <w:sz w:val="22"/>
            <w:szCs w:val="22"/>
            <w:u w:val="none"/>
          </w:rPr>
          <w:t>www.premio-tuning.de</w:t>
        </w:r>
      </w:hyperlink>
      <w:r w:rsidR="00D47D88" w:rsidRPr="00EA62A2">
        <w:rPr>
          <w:rFonts w:cs="Arial"/>
          <w:sz w:val="22"/>
          <w:szCs w:val="22"/>
        </w:rPr>
        <w:t>/.at</w:t>
      </w:r>
      <w:r w:rsidRPr="00EA62A2">
        <w:rPr>
          <w:rFonts w:cs="Arial"/>
          <w:sz w:val="22"/>
          <w:szCs w:val="22"/>
        </w:rPr>
        <w:t>.</w:t>
      </w:r>
    </w:p>
    <w:p w:rsidR="00C64DD3" w:rsidRPr="00EA62A2" w:rsidRDefault="00C64DD3" w:rsidP="006A7F06">
      <w:pPr>
        <w:jc w:val="both"/>
        <w:rPr>
          <w:rFonts w:cs="Arial"/>
          <w:sz w:val="18"/>
          <w:szCs w:val="18"/>
        </w:rPr>
      </w:pPr>
    </w:p>
    <w:p w:rsidR="00C64DD3" w:rsidRPr="00EA62A2" w:rsidRDefault="00C64DD3" w:rsidP="006A7F06">
      <w:pPr>
        <w:jc w:val="right"/>
        <w:rPr>
          <w:rFonts w:cs="Arial"/>
          <w:b/>
          <w:bCs/>
          <w:sz w:val="18"/>
          <w:szCs w:val="18"/>
        </w:rPr>
      </w:pPr>
      <w:r w:rsidRPr="00EA62A2">
        <w:rPr>
          <w:rFonts w:cs="Arial"/>
          <w:b/>
          <w:bCs/>
          <w:sz w:val="18"/>
          <w:szCs w:val="18"/>
        </w:rPr>
        <w:t>Abdruck honorarfrei * Beleg erbeten</w:t>
      </w:r>
    </w:p>
    <w:p w:rsidR="00C64DD3" w:rsidRPr="00EA62A2" w:rsidRDefault="00C64DD3" w:rsidP="006A7F06">
      <w:pPr>
        <w:jc w:val="both"/>
        <w:rPr>
          <w:rFonts w:cs="Arial"/>
          <w:sz w:val="18"/>
          <w:szCs w:val="18"/>
        </w:rPr>
      </w:pPr>
    </w:p>
    <w:p w:rsidR="00C64DD3" w:rsidRPr="00EA62A2" w:rsidRDefault="00C64DD3" w:rsidP="006A7F06">
      <w:pPr>
        <w:jc w:val="both"/>
        <w:rPr>
          <w:rFonts w:cs="Arial"/>
          <w:sz w:val="22"/>
          <w:szCs w:val="22"/>
        </w:rPr>
      </w:pPr>
      <w:r w:rsidRPr="00EA62A2">
        <w:rPr>
          <w:rFonts w:cs="Arial"/>
          <w:sz w:val="22"/>
          <w:szCs w:val="22"/>
        </w:rPr>
        <w:t>Diese Presseinformation finden Sie auch unter www.tuningpresse.de.</w:t>
      </w:r>
    </w:p>
    <w:p w:rsidR="00C64DD3" w:rsidRPr="00EA62A2" w:rsidRDefault="00C64DD3" w:rsidP="006A7F06">
      <w:pPr>
        <w:jc w:val="both"/>
        <w:rPr>
          <w:rFonts w:cs="Arial"/>
          <w:sz w:val="18"/>
          <w:szCs w:val="18"/>
        </w:rPr>
      </w:pPr>
    </w:p>
    <w:p w:rsidR="00C64DD3" w:rsidRPr="00EA62A2" w:rsidRDefault="00C64DD3" w:rsidP="006A7F06">
      <w:pPr>
        <w:jc w:val="both"/>
        <w:rPr>
          <w:rFonts w:cs="Arial"/>
          <w:b/>
          <w:bCs/>
          <w:sz w:val="18"/>
          <w:szCs w:val="18"/>
        </w:rPr>
      </w:pPr>
      <w:r w:rsidRPr="00EA62A2">
        <w:rPr>
          <w:rFonts w:cs="Arial"/>
          <w:b/>
          <w:bCs/>
          <w:sz w:val="18"/>
          <w:szCs w:val="18"/>
        </w:rPr>
        <w:t>Pressekontakt und Belegadresse:</w:t>
      </w:r>
    </w:p>
    <w:p w:rsidR="00C64DD3" w:rsidRPr="00EA62A2" w:rsidRDefault="00C64DD3" w:rsidP="006A7F06">
      <w:pPr>
        <w:jc w:val="both"/>
        <w:rPr>
          <w:rFonts w:cs="Arial"/>
          <w:sz w:val="18"/>
          <w:szCs w:val="18"/>
        </w:rPr>
      </w:pPr>
      <w:proofErr w:type="spellStart"/>
      <w:r w:rsidRPr="00EA62A2">
        <w:rPr>
          <w:rFonts w:cs="Arial"/>
          <w:sz w:val="18"/>
          <w:szCs w:val="18"/>
        </w:rPr>
        <w:t>MediaTel</w:t>
      </w:r>
      <w:proofErr w:type="spellEnd"/>
      <w:r w:rsidRPr="00EA62A2">
        <w:rPr>
          <w:rFonts w:cs="Arial"/>
          <w:sz w:val="18"/>
          <w:szCs w:val="18"/>
        </w:rPr>
        <w:t xml:space="preserve"> </w:t>
      </w:r>
      <w:r w:rsidR="00DF46C0" w:rsidRPr="00EA62A2">
        <w:rPr>
          <w:rFonts w:cs="Arial"/>
          <w:sz w:val="18"/>
          <w:szCs w:val="18"/>
        </w:rPr>
        <w:t>Kommunikation &amp; PR</w:t>
      </w:r>
      <w:r w:rsidRPr="00EA62A2">
        <w:rPr>
          <w:rFonts w:cs="Arial"/>
          <w:sz w:val="18"/>
          <w:szCs w:val="18"/>
        </w:rPr>
        <w:t xml:space="preserve">, Haldenweg 2, D-72505 </w:t>
      </w:r>
      <w:proofErr w:type="spellStart"/>
      <w:r w:rsidRPr="00EA62A2">
        <w:rPr>
          <w:rFonts w:cs="Arial"/>
          <w:sz w:val="18"/>
          <w:szCs w:val="18"/>
        </w:rPr>
        <w:t>Krauchenwies-Ablach</w:t>
      </w:r>
      <w:proofErr w:type="spellEnd"/>
      <w:r w:rsidRPr="00EA62A2">
        <w:rPr>
          <w:rFonts w:cs="Arial"/>
          <w:sz w:val="18"/>
          <w:szCs w:val="18"/>
        </w:rPr>
        <w:tab/>
      </w:r>
    </w:p>
    <w:p w:rsidR="00C62930" w:rsidRPr="00EA62A2" w:rsidRDefault="00C64DD3" w:rsidP="006A7F06">
      <w:pPr>
        <w:jc w:val="both"/>
        <w:rPr>
          <w:rStyle w:val="Hyperlink"/>
          <w:rFonts w:cs="Arial"/>
          <w:color w:val="auto"/>
          <w:sz w:val="22"/>
          <w:szCs w:val="22"/>
          <w:u w:val="none"/>
        </w:rPr>
      </w:pPr>
      <w:r w:rsidRPr="00EA62A2">
        <w:rPr>
          <w:rFonts w:cs="Arial"/>
          <w:sz w:val="18"/>
          <w:szCs w:val="18"/>
        </w:rPr>
        <w:t xml:space="preserve">Tel.: +49/7576/9616-12, E-Mail: </w:t>
      </w:r>
      <w:hyperlink r:id="rId8" w:history="1">
        <w:r w:rsidRPr="00EA62A2">
          <w:rPr>
            <w:rStyle w:val="Hyperlink"/>
            <w:rFonts w:cs="Arial"/>
            <w:color w:val="auto"/>
            <w:sz w:val="18"/>
            <w:szCs w:val="18"/>
            <w:u w:val="none"/>
          </w:rPr>
          <w:t>presse@mediatel.biz</w:t>
        </w:r>
      </w:hyperlink>
    </w:p>
    <w:p w:rsidR="005E1ED6" w:rsidRPr="00EA62A2" w:rsidRDefault="005E1ED6" w:rsidP="006A7F06">
      <w:pPr>
        <w:jc w:val="both"/>
        <w:rPr>
          <w:rStyle w:val="Hyperlink"/>
          <w:rFonts w:cs="Arial"/>
          <w:color w:val="auto"/>
          <w:sz w:val="22"/>
          <w:szCs w:val="22"/>
          <w:u w:val="none"/>
        </w:rPr>
      </w:pPr>
    </w:p>
    <w:p w:rsidR="005E1ED6" w:rsidRPr="00EA62A2" w:rsidRDefault="005E1ED6" w:rsidP="006A7F06">
      <w:pPr>
        <w:jc w:val="both"/>
        <w:rPr>
          <w:rStyle w:val="Hyperlink"/>
          <w:rFonts w:cs="Arial"/>
          <w:color w:val="auto"/>
          <w:sz w:val="22"/>
          <w:szCs w:val="22"/>
          <w:u w:val="none"/>
        </w:rPr>
      </w:pPr>
    </w:p>
    <w:p w:rsidR="005E1ED6" w:rsidRPr="00EA62A2" w:rsidRDefault="005E1ED6" w:rsidP="006A7F06">
      <w:pPr>
        <w:jc w:val="both"/>
        <w:rPr>
          <w:rStyle w:val="Hyperlink"/>
          <w:rFonts w:cs="Arial"/>
          <w:color w:val="auto"/>
          <w:sz w:val="22"/>
          <w:szCs w:val="22"/>
          <w:u w:val="none"/>
        </w:rPr>
      </w:pPr>
    </w:p>
    <w:p w:rsidR="005E1ED6" w:rsidRPr="00EA62A2" w:rsidRDefault="005E1ED6" w:rsidP="006A7F06">
      <w:pPr>
        <w:jc w:val="both"/>
        <w:rPr>
          <w:rStyle w:val="Hyperlink"/>
          <w:rFonts w:cs="Arial"/>
          <w:color w:val="auto"/>
          <w:sz w:val="22"/>
          <w:szCs w:val="22"/>
          <w:u w:val="none"/>
        </w:rPr>
      </w:pPr>
    </w:p>
    <w:p w:rsidR="005E1ED6" w:rsidRPr="00EA62A2" w:rsidRDefault="005E1ED6" w:rsidP="006A7F06">
      <w:pPr>
        <w:jc w:val="both"/>
        <w:rPr>
          <w:rStyle w:val="Hyperlink"/>
          <w:rFonts w:cs="Arial"/>
          <w:color w:val="auto"/>
          <w:sz w:val="22"/>
          <w:szCs w:val="22"/>
          <w:u w:val="none"/>
        </w:rPr>
      </w:pPr>
    </w:p>
    <w:p w:rsidR="00EA62A2" w:rsidRPr="00EA62A2" w:rsidRDefault="00EA62A2" w:rsidP="00EA62A2">
      <w:pPr>
        <w:jc w:val="both"/>
        <w:rPr>
          <w:rFonts w:cs="Arial"/>
          <w:b/>
          <w:bCs/>
          <w:sz w:val="26"/>
          <w:szCs w:val="26"/>
        </w:rPr>
      </w:pPr>
      <w:r w:rsidRPr="00EA62A2">
        <w:rPr>
          <w:rFonts w:cs="Arial"/>
          <w:b/>
          <w:bCs/>
          <w:sz w:val="26"/>
          <w:szCs w:val="26"/>
        </w:rPr>
        <w:t xml:space="preserve">„Best Brands“-Awards von </w:t>
      </w:r>
      <w:proofErr w:type="spellStart"/>
      <w:r w:rsidRPr="00EA62A2">
        <w:rPr>
          <w:rFonts w:cs="Arial"/>
          <w:b/>
          <w:bCs/>
          <w:sz w:val="26"/>
          <w:szCs w:val="26"/>
        </w:rPr>
        <w:t>Premio</w:t>
      </w:r>
      <w:proofErr w:type="spellEnd"/>
      <w:r w:rsidRPr="00EA62A2">
        <w:rPr>
          <w:rFonts w:cs="Arial"/>
          <w:b/>
          <w:bCs/>
          <w:sz w:val="26"/>
          <w:szCs w:val="26"/>
        </w:rPr>
        <w:t xml:space="preserve"> Tuning gehen auf eine virtuelle Reise</w:t>
      </w:r>
    </w:p>
    <w:p w:rsidR="00EA62A2" w:rsidRPr="007D4531" w:rsidRDefault="00EA62A2" w:rsidP="00EA62A2">
      <w:pPr>
        <w:jc w:val="both"/>
        <w:rPr>
          <w:rFonts w:cs="Arial"/>
          <w:b/>
          <w:bCs/>
          <w:sz w:val="22"/>
          <w:szCs w:val="22"/>
        </w:rPr>
      </w:pPr>
    </w:p>
    <w:p w:rsidR="00EA62A2" w:rsidRPr="007D4531" w:rsidRDefault="00EA62A2" w:rsidP="00EA62A2">
      <w:pPr>
        <w:numPr>
          <w:ilvl w:val="0"/>
          <w:numId w:val="19"/>
        </w:numPr>
        <w:jc w:val="both"/>
        <w:rPr>
          <w:rFonts w:cs="Arial"/>
        </w:rPr>
      </w:pPr>
      <w:r w:rsidRPr="00EA62A2">
        <w:rPr>
          <w:rFonts w:cs="Arial"/>
        </w:rPr>
        <w:t>Verlässliche Partner in bewegten Zeiten</w:t>
      </w:r>
    </w:p>
    <w:p w:rsidR="00EA62A2" w:rsidRPr="007D4531" w:rsidRDefault="00EA62A2" w:rsidP="00EA62A2">
      <w:pPr>
        <w:numPr>
          <w:ilvl w:val="0"/>
          <w:numId w:val="19"/>
        </w:numPr>
        <w:jc w:val="both"/>
        <w:rPr>
          <w:rFonts w:cs="Arial"/>
        </w:rPr>
      </w:pPr>
      <w:proofErr w:type="spellStart"/>
      <w:r w:rsidRPr="007D4531">
        <w:rPr>
          <w:rFonts w:cs="Arial"/>
        </w:rPr>
        <w:t>Premio</w:t>
      </w:r>
      <w:proofErr w:type="spellEnd"/>
      <w:r w:rsidRPr="007D4531">
        <w:rPr>
          <w:rFonts w:cs="Arial"/>
        </w:rPr>
        <w:t>-Tuning-Händler haben abgestimmt</w:t>
      </w:r>
    </w:p>
    <w:p w:rsidR="00EA62A2" w:rsidRPr="007D4531" w:rsidRDefault="00EA62A2" w:rsidP="00EA62A2">
      <w:pPr>
        <w:numPr>
          <w:ilvl w:val="0"/>
          <w:numId w:val="19"/>
        </w:numPr>
        <w:jc w:val="both"/>
        <w:rPr>
          <w:rFonts w:cs="Arial"/>
        </w:rPr>
      </w:pPr>
      <w:r w:rsidRPr="007D4531">
        <w:rPr>
          <w:rFonts w:cs="Arial"/>
        </w:rPr>
        <w:t xml:space="preserve">Autostyling Seehase, H&amp;R, Rial, </w:t>
      </w:r>
      <w:proofErr w:type="spellStart"/>
      <w:r w:rsidRPr="007D4531">
        <w:rPr>
          <w:rFonts w:cs="Arial"/>
        </w:rPr>
        <w:t>Sonax</w:t>
      </w:r>
      <w:proofErr w:type="spellEnd"/>
      <w:r w:rsidRPr="007D4531">
        <w:rPr>
          <w:rFonts w:cs="Arial"/>
        </w:rPr>
        <w:t xml:space="preserve"> und Supersprint sind die Topmarken </w:t>
      </w:r>
    </w:p>
    <w:p w:rsidR="005E1ED6" w:rsidRPr="00EA62A2" w:rsidRDefault="005E1ED6" w:rsidP="006A7F06">
      <w:pPr>
        <w:jc w:val="both"/>
        <w:rPr>
          <w:rStyle w:val="Hyperlink"/>
          <w:rFonts w:cs="Arial"/>
          <w:color w:val="auto"/>
          <w:sz w:val="22"/>
          <w:szCs w:val="22"/>
          <w:u w:val="none"/>
        </w:rPr>
      </w:pPr>
    </w:p>
    <w:p w:rsidR="005E1ED6" w:rsidRPr="00EA62A2" w:rsidRDefault="005E1ED6" w:rsidP="006A7F06">
      <w:pPr>
        <w:jc w:val="both"/>
        <w:rPr>
          <w:rFonts w:cs="Arial"/>
          <w:sz w:val="22"/>
          <w:szCs w:val="22"/>
        </w:rPr>
      </w:pPr>
    </w:p>
    <w:p w:rsidR="005E1ED6" w:rsidRPr="00EA62A2" w:rsidRDefault="00A8098B" w:rsidP="005E1ED6">
      <w:pPr>
        <w:jc w:val="center"/>
        <w:rPr>
          <w:rFonts w:cs="Arial"/>
          <w:sz w:val="22"/>
          <w:szCs w:val="22"/>
        </w:rPr>
      </w:pPr>
      <w:r w:rsidRPr="00A8098B">
        <w:rPr>
          <w:rFonts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5" type="#_x0000_t75" alt="" style="width:146pt;height:219.35pt;visibility:visible;mso-wrap-style:square;mso-width-percent:0;mso-height-percent:0;mso-width-percent:0;mso-height-percent:0">
            <v:imagedata r:id="rId9" o:title=""/>
          </v:shape>
        </w:pict>
      </w:r>
    </w:p>
    <w:p w:rsidR="005E1ED6" w:rsidRPr="00EA62A2" w:rsidRDefault="005E1ED6" w:rsidP="006A7F06">
      <w:pPr>
        <w:jc w:val="both"/>
        <w:rPr>
          <w:rFonts w:cs="Arial"/>
          <w:sz w:val="22"/>
          <w:szCs w:val="22"/>
        </w:rPr>
      </w:pPr>
    </w:p>
    <w:p w:rsidR="005E1ED6" w:rsidRPr="00EA62A2" w:rsidRDefault="005E1ED6" w:rsidP="005E1ED6">
      <w:pPr>
        <w:jc w:val="right"/>
        <w:rPr>
          <w:rFonts w:cs="Arial"/>
          <w:b/>
          <w:bCs/>
          <w:sz w:val="18"/>
          <w:szCs w:val="18"/>
        </w:rPr>
      </w:pPr>
    </w:p>
    <w:p w:rsidR="005E1ED6" w:rsidRPr="00EA62A2" w:rsidRDefault="005E1ED6" w:rsidP="005E1ED6">
      <w:pPr>
        <w:jc w:val="right"/>
        <w:rPr>
          <w:rFonts w:cs="Arial"/>
          <w:b/>
          <w:bCs/>
          <w:sz w:val="18"/>
          <w:szCs w:val="18"/>
        </w:rPr>
      </w:pPr>
      <w:r w:rsidRPr="00EA62A2">
        <w:rPr>
          <w:rFonts w:cs="Arial"/>
          <w:b/>
          <w:bCs/>
          <w:sz w:val="18"/>
          <w:szCs w:val="18"/>
        </w:rPr>
        <w:t>Abdruck honorarfrei * Beleg erbeten</w:t>
      </w:r>
    </w:p>
    <w:p w:rsidR="005E1ED6" w:rsidRPr="00EA62A2" w:rsidRDefault="005E1ED6" w:rsidP="005E1ED6">
      <w:pPr>
        <w:jc w:val="both"/>
        <w:rPr>
          <w:rFonts w:cs="Arial"/>
          <w:sz w:val="18"/>
          <w:szCs w:val="18"/>
        </w:rPr>
      </w:pPr>
    </w:p>
    <w:p w:rsidR="005E1ED6" w:rsidRPr="00EA62A2" w:rsidRDefault="005E1ED6" w:rsidP="005E1ED6">
      <w:pPr>
        <w:jc w:val="both"/>
        <w:rPr>
          <w:rFonts w:cs="Arial"/>
          <w:sz w:val="22"/>
          <w:szCs w:val="22"/>
        </w:rPr>
      </w:pPr>
      <w:r w:rsidRPr="00EA62A2">
        <w:rPr>
          <w:rFonts w:cs="Arial"/>
          <w:sz w:val="22"/>
          <w:szCs w:val="22"/>
        </w:rPr>
        <w:t>Diese Presseinformation finden Sie auch unter www.tuningpresse.de.</w:t>
      </w:r>
    </w:p>
    <w:p w:rsidR="005E1ED6" w:rsidRPr="00EA62A2" w:rsidRDefault="005E1ED6" w:rsidP="005E1ED6">
      <w:pPr>
        <w:jc w:val="both"/>
        <w:rPr>
          <w:rFonts w:cs="Arial"/>
          <w:sz w:val="18"/>
          <w:szCs w:val="18"/>
        </w:rPr>
      </w:pPr>
    </w:p>
    <w:p w:rsidR="005E1ED6" w:rsidRPr="00EA62A2" w:rsidRDefault="005E1ED6" w:rsidP="005E1ED6">
      <w:pPr>
        <w:jc w:val="both"/>
        <w:rPr>
          <w:rFonts w:cs="Arial"/>
          <w:b/>
          <w:bCs/>
          <w:sz w:val="18"/>
          <w:szCs w:val="18"/>
        </w:rPr>
      </w:pPr>
      <w:r w:rsidRPr="00EA62A2">
        <w:rPr>
          <w:rFonts w:cs="Arial"/>
          <w:b/>
          <w:bCs/>
          <w:sz w:val="18"/>
          <w:szCs w:val="18"/>
        </w:rPr>
        <w:t>Pressekontakt und Belegadresse:</w:t>
      </w:r>
    </w:p>
    <w:p w:rsidR="005E1ED6" w:rsidRPr="00EA62A2" w:rsidRDefault="005E1ED6" w:rsidP="005E1ED6">
      <w:pPr>
        <w:jc w:val="both"/>
        <w:rPr>
          <w:rFonts w:cs="Arial"/>
          <w:sz w:val="18"/>
          <w:szCs w:val="18"/>
        </w:rPr>
      </w:pPr>
      <w:proofErr w:type="spellStart"/>
      <w:r w:rsidRPr="00EA62A2">
        <w:rPr>
          <w:rFonts w:cs="Arial"/>
          <w:sz w:val="18"/>
          <w:szCs w:val="18"/>
        </w:rPr>
        <w:t>MediaTel</w:t>
      </w:r>
      <w:proofErr w:type="spellEnd"/>
      <w:r w:rsidRPr="00EA62A2">
        <w:rPr>
          <w:rFonts w:cs="Arial"/>
          <w:sz w:val="18"/>
          <w:szCs w:val="18"/>
        </w:rPr>
        <w:t xml:space="preserve"> Kommunikation &amp; PR, Haldenweg 2, D-72505 </w:t>
      </w:r>
      <w:proofErr w:type="spellStart"/>
      <w:r w:rsidRPr="00EA62A2">
        <w:rPr>
          <w:rFonts w:cs="Arial"/>
          <w:sz w:val="18"/>
          <w:szCs w:val="18"/>
        </w:rPr>
        <w:t>Krauchenwies-Ablach</w:t>
      </w:r>
      <w:proofErr w:type="spellEnd"/>
      <w:r w:rsidRPr="00EA62A2">
        <w:rPr>
          <w:rFonts w:cs="Arial"/>
          <w:sz w:val="18"/>
          <w:szCs w:val="18"/>
        </w:rPr>
        <w:tab/>
      </w:r>
    </w:p>
    <w:p w:rsidR="005E1ED6" w:rsidRPr="00EA62A2" w:rsidRDefault="005E1ED6" w:rsidP="005E1ED6">
      <w:pPr>
        <w:jc w:val="both"/>
        <w:rPr>
          <w:rStyle w:val="Hyperlink"/>
          <w:rFonts w:cs="Arial"/>
          <w:color w:val="auto"/>
          <w:sz w:val="18"/>
          <w:szCs w:val="18"/>
          <w:u w:val="none"/>
        </w:rPr>
      </w:pPr>
      <w:r w:rsidRPr="00EA62A2">
        <w:rPr>
          <w:rFonts w:cs="Arial"/>
          <w:sz w:val="18"/>
          <w:szCs w:val="18"/>
        </w:rPr>
        <w:t xml:space="preserve">Tel.: +49/7576/9616-12, E-Mail: </w:t>
      </w:r>
      <w:hyperlink r:id="rId10" w:history="1">
        <w:r w:rsidRPr="00EA62A2">
          <w:rPr>
            <w:rStyle w:val="Hyperlink"/>
            <w:rFonts w:cs="Arial"/>
            <w:color w:val="auto"/>
            <w:sz w:val="18"/>
            <w:szCs w:val="18"/>
            <w:u w:val="none"/>
          </w:rPr>
          <w:t>presse@mediatel.biz</w:t>
        </w:r>
      </w:hyperlink>
    </w:p>
    <w:p w:rsidR="005E1ED6" w:rsidRPr="00EA62A2" w:rsidRDefault="005E1ED6" w:rsidP="006A7F06">
      <w:pPr>
        <w:jc w:val="both"/>
        <w:rPr>
          <w:rFonts w:cs="Arial"/>
          <w:sz w:val="18"/>
          <w:szCs w:val="18"/>
        </w:rPr>
      </w:pPr>
    </w:p>
    <w:sectPr w:rsidR="005E1ED6" w:rsidRPr="00EA62A2" w:rsidSect="003C2907">
      <w:headerReference w:type="default" r:id="rId11"/>
      <w:pgSz w:w="11900" w:h="16840"/>
      <w:pgMar w:top="3119" w:right="1417" w:bottom="719" w:left="1417" w:header="141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098B" w:rsidRDefault="00A8098B">
      <w:r>
        <w:separator/>
      </w:r>
    </w:p>
  </w:endnote>
  <w:endnote w:type="continuationSeparator" w:id="0">
    <w:p w:rsidR="00A8098B" w:rsidRDefault="00A8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098B" w:rsidRDefault="00A8098B">
      <w:r>
        <w:separator/>
      </w:r>
    </w:p>
  </w:footnote>
  <w:footnote w:type="continuationSeparator" w:id="0">
    <w:p w:rsidR="00A8098B" w:rsidRDefault="00A8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58E0" w:rsidRDefault="00A8098B" w:rsidP="003C2907">
    <w:pPr>
      <w:pStyle w:val="Kopfzeile"/>
      <w:jc w:val="right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remio-Tuning-Logo-2016 4c" style="position:absolute;left:0;text-align:left;margin-left:270pt;margin-top:13.05pt;width:180pt;height:51.25pt;z-index:2;mso-wrap-edited:f;mso-width-percent:0;mso-height-percent:0;mso-width-percent:0;mso-height-percent:0">
          <v:imagedata r:id="rId1" o:title="Premio-Tuning-Logo-2016 4c"/>
        </v:shape>
      </w:pict>
    </w:r>
    <w:r>
      <w:rPr>
        <w:noProof/>
        <w:lang w:val="de-DE" w:eastAsia="de-DE"/>
      </w:rPr>
      <w:pict>
        <v:shape id="_x0000_s2049" type="#_x0000_t75" alt="GDHS" style="position:absolute;left:0;text-align:left;margin-left:0;margin-top:13.05pt;width:171pt;height:46.5pt;z-index:1;mso-wrap-edited:f;mso-width-percent:0;mso-height-percent:0;mso-width-percent:0;mso-height-percent:0" wrapcoords="-94 0 -94 20903 21600 20903 21600 0 -94 0">
          <v:imagedata r:id="rId2" o:title="GDHS"/>
          <w10:wrap type="tight"/>
        </v:shape>
      </w:pict>
    </w:r>
    <w:r w:rsidR="00C658E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FAE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E0B60"/>
    <w:multiLevelType w:val="hybridMultilevel"/>
    <w:tmpl w:val="49D87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0CF"/>
    <w:multiLevelType w:val="hybridMultilevel"/>
    <w:tmpl w:val="CF9C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35C"/>
    <w:multiLevelType w:val="hybridMultilevel"/>
    <w:tmpl w:val="2E549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15E9"/>
    <w:multiLevelType w:val="hybridMultilevel"/>
    <w:tmpl w:val="9F7033BC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2B532BD"/>
    <w:multiLevelType w:val="hybridMultilevel"/>
    <w:tmpl w:val="5218D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B3A96"/>
    <w:multiLevelType w:val="hybridMultilevel"/>
    <w:tmpl w:val="86BC5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4498"/>
    <w:multiLevelType w:val="hybridMultilevel"/>
    <w:tmpl w:val="7F101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67862"/>
    <w:multiLevelType w:val="hybridMultilevel"/>
    <w:tmpl w:val="37120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14E4"/>
    <w:multiLevelType w:val="hybridMultilevel"/>
    <w:tmpl w:val="367468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2E70"/>
    <w:multiLevelType w:val="hybridMultilevel"/>
    <w:tmpl w:val="66AC3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73545"/>
    <w:multiLevelType w:val="hybridMultilevel"/>
    <w:tmpl w:val="C64CC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31B6"/>
    <w:multiLevelType w:val="hybridMultilevel"/>
    <w:tmpl w:val="A97C6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37515"/>
    <w:multiLevelType w:val="hybridMultilevel"/>
    <w:tmpl w:val="011E2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E5D46"/>
    <w:multiLevelType w:val="hybridMultilevel"/>
    <w:tmpl w:val="35D6C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5BEF"/>
    <w:multiLevelType w:val="hybridMultilevel"/>
    <w:tmpl w:val="4AD43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15A60"/>
    <w:multiLevelType w:val="hybridMultilevel"/>
    <w:tmpl w:val="DD105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93A75"/>
    <w:multiLevelType w:val="hybridMultilevel"/>
    <w:tmpl w:val="D556E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84787"/>
    <w:multiLevelType w:val="hybridMultilevel"/>
    <w:tmpl w:val="A9DA8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8"/>
  </w:num>
  <w:num w:numId="5">
    <w:abstractNumId w:val="8"/>
  </w:num>
  <w:num w:numId="6">
    <w:abstractNumId w:val="6"/>
  </w:num>
  <w:num w:numId="7">
    <w:abstractNumId w:val="15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13"/>
  </w:num>
  <w:num w:numId="13">
    <w:abstractNumId w:val="12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5E1"/>
    <w:rsid w:val="00006167"/>
    <w:rsid w:val="00040C63"/>
    <w:rsid w:val="00084049"/>
    <w:rsid w:val="000969D3"/>
    <w:rsid w:val="000A6A81"/>
    <w:rsid w:val="000F7601"/>
    <w:rsid w:val="00110076"/>
    <w:rsid w:val="001A6810"/>
    <w:rsid w:val="001B0760"/>
    <w:rsid w:val="001B7538"/>
    <w:rsid w:val="001C5D58"/>
    <w:rsid w:val="001D4639"/>
    <w:rsid w:val="002109F7"/>
    <w:rsid w:val="002233C0"/>
    <w:rsid w:val="002477E9"/>
    <w:rsid w:val="002A6EAA"/>
    <w:rsid w:val="002E75FF"/>
    <w:rsid w:val="002F369B"/>
    <w:rsid w:val="003175F3"/>
    <w:rsid w:val="00334B53"/>
    <w:rsid w:val="00341FAD"/>
    <w:rsid w:val="00347FB9"/>
    <w:rsid w:val="003531BC"/>
    <w:rsid w:val="0038486C"/>
    <w:rsid w:val="003C2907"/>
    <w:rsid w:val="003F2ADC"/>
    <w:rsid w:val="004617A0"/>
    <w:rsid w:val="00462D5E"/>
    <w:rsid w:val="004A25BA"/>
    <w:rsid w:val="004B5E8F"/>
    <w:rsid w:val="004C3E36"/>
    <w:rsid w:val="004E546A"/>
    <w:rsid w:val="00505A6F"/>
    <w:rsid w:val="00520A45"/>
    <w:rsid w:val="00526517"/>
    <w:rsid w:val="005534AA"/>
    <w:rsid w:val="00562830"/>
    <w:rsid w:val="00566B7D"/>
    <w:rsid w:val="005855E1"/>
    <w:rsid w:val="005E1ED6"/>
    <w:rsid w:val="005E5563"/>
    <w:rsid w:val="005E73BF"/>
    <w:rsid w:val="005F1887"/>
    <w:rsid w:val="005F68AB"/>
    <w:rsid w:val="006015D6"/>
    <w:rsid w:val="006366F0"/>
    <w:rsid w:val="0064145F"/>
    <w:rsid w:val="006A7F06"/>
    <w:rsid w:val="006C22EC"/>
    <w:rsid w:val="006D69A9"/>
    <w:rsid w:val="00780F8A"/>
    <w:rsid w:val="007A4A46"/>
    <w:rsid w:val="007C5984"/>
    <w:rsid w:val="007E2508"/>
    <w:rsid w:val="00814977"/>
    <w:rsid w:val="00885B5F"/>
    <w:rsid w:val="008876AB"/>
    <w:rsid w:val="008B4FA9"/>
    <w:rsid w:val="008C3E80"/>
    <w:rsid w:val="008F5908"/>
    <w:rsid w:val="008F6CFB"/>
    <w:rsid w:val="009040CB"/>
    <w:rsid w:val="009043E3"/>
    <w:rsid w:val="009060B5"/>
    <w:rsid w:val="00960C20"/>
    <w:rsid w:val="0096419B"/>
    <w:rsid w:val="0097699A"/>
    <w:rsid w:val="00977F57"/>
    <w:rsid w:val="00981597"/>
    <w:rsid w:val="009B254C"/>
    <w:rsid w:val="009B2FAC"/>
    <w:rsid w:val="009D3ACB"/>
    <w:rsid w:val="00A8098B"/>
    <w:rsid w:val="00A9235E"/>
    <w:rsid w:val="00AA436C"/>
    <w:rsid w:val="00AB420B"/>
    <w:rsid w:val="00B14D0F"/>
    <w:rsid w:val="00B954F1"/>
    <w:rsid w:val="00C02FC5"/>
    <w:rsid w:val="00C3705A"/>
    <w:rsid w:val="00C55AFD"/>
    <w:rsid w:val="00C62930"/>
    <w:rsid w:val="00C64DD3"/>
    <w:rsid w:val="00C658E0"/>
    <w:rsid w:val="00C76704"/>
    <w:rsid w:val="00CA38CC"/>
    <w:rsid w:val="00CA7C21"/>
    <w:rsid w:val="00CB7FD9"/>
    <w:rsid w:val="00D47D88"/>
    <w:rsid w:val="00D643F9"/>
    <w:rsid w:val="00DA3458"/>
    <w:rsid w:val="00DC33E5"/>
    <w:rsid w:val="00DD01B2"/>
    <w:rsid w:val="00DF46C0"/>
    <w:rsid w:val="00E035FC"/>
    <w:rsid w:val="00E043FA"/>
    <w:rsid w:val="00E62298"/>
    <w:rsid w:val="00EA62A2"/>
    <w:rsid w:val="00EC2876"/>
    <w:rsid w:val="00EE5BB7"/>
    <w:rsid w:val="00EF2584"/>
    <w:rsid w:val="00F27A3A"/>
    <w:rsid w:val="00F436BA"/>
    <w:rsid w:val="00F65695"/>
    <w:rsid w:val="00F71AF9"/>
    <w:rsid w:val="00F74217"/>
    <w:rsid w:val="00FA3E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00"/>
  <w15:chartTrackingRefBased/>
  <w15:docId w15:val="{58C44D5C-BE15-7C4B-88CD-F7A2332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F03"/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5E1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855E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3D0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E3D00"/>
    <w:rPr>
      <w:rFonts w:ascii="Arial" w:hAnsi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E3D0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E3D00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2434BE"/>
    <w:rPr>
      <w:color w:val="0000FF"/>
      <w:u w:val="single"/>
    </w:rPr>
  </w:style>
  <w:style w:type="character" w:styleId="BesuchterLink">
    <w:name w:val="FollowedHyperlink"/>
    <w:rsid w:val="00A91ADD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C361D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7C361D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mediatel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mio-tunin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e@mediatel.bi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MediaTel Werbe-/PR-Agentur GmbH &amp; Co. KG</Company>
  <LinksUpToDate>false</LinksUpToDate>
  <CharactersWithSpaces>2814</CharactersWithSpaces>
  <SharedDoc>false</SharedDoc>
  <HLinks>
    <vt:vector size="12" baseType="variant">
      <vt:variant>
        <vt:i4>4718692</vt:i4>
      </vt:variant>
      <vt:variant>
        <vt:i4>3</vt:i4>
      </vt:variant>
      <vt:variant>
        <vt:i4>0</vt:i4>
      </vt:variant>
      <vt:variant>
        <vt:i4>5</vt:i4>
      </vt:variant>
      <vt:variant>
        <vt:lpwstr>mailto:presse@mediatel.biz</vt:lpwstr>
      </vt:variant>
      <vt:variant>
        <vt:lpwstr/>
      </vt:variant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http://www.premio-tuning.de/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Dominik Haile</dc:creator>
  <cp:keywords/>
  <cp:lastModifiedBy>presse@vivelacar.com</cp:lastModifiedBy>
  <cp:revision>8</cp:revision>
  <cp:lastPrinted>2016-04-25T07:17:00Z</cp:lastPrinted>
  <dcterms:created xsi:type="dcterms:W3CDTF">2020-11-27T09:26:00Z</dcterms:created>
  <dcterms:modified xsi:type="dcterms:W3CDTF">2020-11-30T12:40:00Z</dcterms:modified>
</cp:coreProperties>
</file>